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12513F66" w:rsidR="0046741C" w:rsidRPr="003A35E4" w:rsidRDefault="00B83D9B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Enero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</w:tr>
    </w:tbl>
    <w:p w14:paraId="720E1C28" w14:textId="167EECB2" w:rsidR="00ED4964" w:rsidRDefault="00ED4964" w:rsidP="001B3C70">
      <w:pPr>
        <w:spacing w:after="0"/>
        <w:rPr>
          <w:b/>
          <w:sz w:val="24"/>
          <w:szCs w:val="24"/>
        </w:rPr>
      </w:pPr>
    </w:p>
    <w:p w14:paraId="58B5D724" w14:textId="7B8680F4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131511F9" w:rsidR="00DA1659" w:rsidRPr="008450F4" w:rsidRDefault="00B83D9B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807664" w:rsidRPr="007356FC">
                <w:rPr>
                  <w:rStyle w:val="Hipervnculo"/>
                  <w:sz w:val="20"/>
                  <w:szCs w:val="20"/>
                </w:rPr>
                <w:t>https://comedoreseconomicos.gob.do/transparencia/constitucion-de-la-republica-dominicana/</w:t>
              </w:r>
            </w:hyperlink>
            <w:r w:rsidR="0080766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5F77217F" w:rsidR="00641EA2" w:rsidRPr="008450F4" w:rsidRDefault="00B83D9B" w:rsidP="00807664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807664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80766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7EF8ECB0" w:rsidR="00641EA2" w:rsidRPr="008450F4" w:rsidRDefault="00B83D9B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5C4A8C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5C4A8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 de Junio</w:t>
            </w:r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17088EE5" w14:textId="77777777" w:rsidTr="0014447D">
        <w:trPr>
          <w:trHeight w:val="935"/>
        </w:trPr>
        <w:tc>
          <w:tcPr>
            <w:tcW w:w="3397" w:type="dxa"/>
          </w:tcPr>
          <w:p w14:paraId="514D2416" w14:textId="64DE871A" w:rsidR="005C4A8C" w:rsidRPr="0037327F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B45CB31" w14:textId="4BEDD70B" w:rsidR="005C4A8C" w:rsidRPr="007F6EE6" w:rsidRDefault="00B83D9B" w:rsidP="005C4A8C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sz w:val="20"/>
                <w:szCs w:val="20"/>
                <w:u w:val="single"/>
              </w:rPr>
            </w:pPr>
            <w:hyperlink r:id="rId1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912251" w14:textId="73F09CFF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E6D8AE0" w14:textId="77777777" w:rsidTr="0014447D">
        <w:trPr>
          <w:trHeight w:val="935"/>
        </w:trPr>
        <w:tc>
          <w:tcPr>
            <w:tcW w:w="3397" w:type="dxa"/>
          </w:tcPr>
          <w:p w14:paraId="6442315D" w14:textId="77777777" w:rsidR="005C4A8C" w:rsidRPr="0037327F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0CA3191" w14:textId="679E37C3" w:rsidR="005C4A8C" w:rsidRPr="007F6EE6" w:rsidRDefault="00B83D9B" w:rsidP="005C4A8C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998791E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A1913CB" w14:textId="77777777" w:rsidTr="0014447D">
        <w:trPr>
          <w:trHeight w:val="935"/>
        </w:trPr>
        <w:tc>
          <w:tcPr>
            <w:tcW w:w="3397" w:type="dxa"/>
          </w:tcPr>
          <w:p w14:paraId="7D63BD00" w14:textId="206F8D8D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3729AFC" w14:textId="638DCD3B" w:rsidR="005C4A8C" w:rsidRPr="007F6EE6" w:rsidRDefault="00B83D9B" w:rsidP="005C4A8C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EEAFE30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0D361CE3" w14:textId="77777777" w:rsidTr="0014447D">
        <w:trPr>
          <w:trHeight w:val="935"/>
        </w:trPr>
        <w:tc>
          <w:tcPr>
            <w:tcW w:w="3397" w:type="dxa"/>
          </w:tcPr>
          <w:p w14:paraId="628F4527" w14:textId="04727CDB" w:rsidR="005C4A8C" w:rsidRPr="009669C0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B58ADE5" w14:textId="23520F21" w:rsidR="005C4A8C" w:rsidRPr="007F6EE6" w:rsidRDefault="00B83D9B" w:rsidP="005C4A8C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sz w:val="20"/>
                <w:szCs w:val="20"/>
                <w:u w:val="single"/>
              </w:rPr>
            </w:pPr>
            <w:hyperlink r:id="rId1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52B38F" w14:textId="326D8CB4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737D91B5" w14:textId="77777777" w:rsidTr="0014447D">
        <w:trPr>
          <w:trHeight w:val="890"/>
        </w:trPr>
        <w:tc>
          <w:tcPr>
            <w:tcW w:w="3397" w:type="dxa"/>
          </w:tcPr>
          <w:p w14:paraId="1F3E0D4E" w14:textId="4BE4B99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8A9E980" w14:textId="70274F69" w:rsidR="005C4A8C" w:rsidRPr="007F6EE6" w:rsidRDefault="00B83D9B" w:rsidP="005C4A8C">
            <w:pPr>
              <w:jc w:val="both"/>
              <w:rPr>
                <w:sz w:val="20"/>
                <w:szCs w:val="20"/>
              </w:rPr>
            </w:pPr>
            <w:hyperlink r:id="rId1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EF0C7DF" w14:textId="03254A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073FB" w14:textId="556ECBCA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2964B625" w14:textId="77777777" w:rsidTr="0014447D">
        <w:trPr>
          <w:trHeight w:val="1160"/>
        </w:trPr>
        <w:tc>
          <w:tcPr>
            <w:tcW w:w="3397" w:type="dxa"/>
          </w:tcPr>
          <w:p w14:paraId="04863CD8" w14:textId="5B195A3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674A0C3" w14:textId="346CDA79" w:rsidR="005C4A8C" w:rsidRPr="007F6EE6" w:rsidRDefault="00B83D9B" w:rsidP="005C4A8C">
            <w:pPr>
              <w:jc w:val="both"/>
              <w:rPr>
                <w:sz w:val="20"/>
                <w:szCs w:val="20"/>
              </w:rPr>
            </w:pPr>
            <w:hyperlink r:id="rId16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5600EC1" w14:textId="7C00D191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22C58D" w14:textId="04574E1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722563F" w14:textId="77777777" w:rsidTr="0014447D">
        <w:trPr>
          <w:trHeight w:val="1097"/>
        </w:trPr>
        <w:tc>
          <w:tcPr>
            <w:tcW w:w="3397" w:type="dxa"/>
          </w:tcPr>
          <w:p w14:paraId="49DDD341" w14:textId="3CE1076F" w:rsidR="005C4A8C" w:rsidRPr="008450F4" w:rsidRDefault="005C4A8C" w:rsidP="005C4A8C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03DCBF2A" w14:textId="6750B049" w:rsidR="005C4A8C" w:rsidRPr="007F6EE6" w:rsidRDefault="00B83D9B" w:rsidP="005C4A8C">
            <w:pPr>
              <w:jc w:val="both"/>
              <w:rPr>
                <w:sz w:val="20"/>
                <w:szCs w:val="20"/>
              </w:rPr>
            </w:pPr>
            <w:hyperlink r:id="rId17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440793" w14:textId="6EF9E540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E38C88" w14:textId="5412F0CD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7605044" w14:textId="77777777" w:rsidTr="0014447D">
        <w:tc>
          <w:tcPr>
            <w:tcW w:w="3397" w:type="dxa"/>
          </w:tcPr>
          <w:p w14:paraId="3F814D55" w14:textId="3FAA7AD0" w:rsidR="005C4A8C" w:rsidRPr="008450F4" w:rsidRDefault="005C4A8C" w:rsidP="005C4A8C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030B2AC" w14:textId="3B08E9BC" w:rsidR="005C4A8C" w:rsidRPr="007F6EE6" w:rsidRDefault="00B83D9B" w:rsidP="005C4A8C">
            <w:pPr>
              <w:jc w:val="both"/>
              <w:rPr>
                <w:sz w:val="20"/>
                <w:szCs w:val="20"/>
              </w:rPr>
            </w:pPr>
            <w:hyperlink r:id="rId18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292747D" w14:textId="1DE408C2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8B94D5" w14:textId="5320E93F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10 de marzo del 2022</w:t>
            </w:r>
          </w:p>
        </w:tc>
        <w:tc>
          <w:tcPr>
            <w:tcW w:w="1548" w:type="dxa"/>
          </w:tcPr>
          <w:p w14:paraId="50D99CC7" w14:textId="22B65EB0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7BA8102" w14:textId="77777777" w:rsidTr="0014447D">
        <w:trPr>
          <w:trHeight w:val="1115"/>
        </w:trPr>
        <w:tc>
          <w:tcPr>
            <w:tcW w:w="3397" w:type="dxa"/>
          </w:tcPr>
          <w:p w14:paraId="051A98C8" w14:textId="13CA07DE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E1C4D8C" w14:textId="3BA986E6" w:rsidR="005C4A8C" w:rsidRPr="007F6EE6" w:rsidRDefault="00B83D9B" w:rsidP="005C4A8C">
            <w:pPr>
              <w:jc w:val="both"/>
              <w:rPr>
                <w:sz w:val="20"/>
                <w:szCs w:val="20"/>
              </w:rPr>
            </w:pPr>
            <w:hyperlink r:id="rId19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59B28F5A" w14:textId="2536B075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25839" w14:textId="0C6A1173" w:rsidR="005C4A8C" w:rsidRPr="00C9110A" w:rsidRDefault="005C4A8C" w:rsidP="005C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F878BA4" w14:textId="77777777" w:rsidTr="0014447D">
        <w:trPr>
          <w:trHeight w:val="1088"/>
        </w:trPr>
        <w:tc>
          <w:tcPr>
            <w:tcW w:w="3397" w:type="dxa"/>
          </w:tcPr>
          <w:p w14:paraId="28F41B05" w14:textId="3E569D72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4D25E41" w14:textId="67D581C1" w:rsidR="005C4A8C" w:rsidRPr="007F6EE6" w:rsidRDefault="00B83D9B" w:rsidP="005C4A8C">
            <w:pPr>
              <w:jc w:val="both"/>
              <w:rPr>
                <w:sz w:val="20"/>
                <w:szCs w:val="20"/>
              </w:rPr>
            </w:pPr>
            <w:hyperlink r:id="rId20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A8BA4E7" w14:textId="3B0F4B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41E1A6" w14:textId="173E5F96" w:rsidR="005C4A8C" w:rsidRPr="00C9110A" w:rsidRDefault="005C4A8C" w:rsidP="005C4A8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3AE1EF6" w14:textId="77777777" w:rsidTr="0014447D">
        <w:tc>
          <w:tcPr>
            <w:tcW w:w="3397" w:type="dxa"/>
          </w:tcPr>
          <w:p w14:paraId="2F2228B5" w14:textId="763B6F75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4F06E69" w14:textId="41C40FF5" w:rsidR="005C4A8C" w:rsidRPr="007F6EE6" w:rsidRDefault="00B83D9B" w:rsidP="005C4A8C">
            <w:pPr>
              <w:jc w:val="both"/>
              <w:rPr>
                <w:sz w:val="20"/>
                <w:szCs w:val="20"/>
              </w:rPr>
            </w:pPr>
            <w:hyperlink r:id="rId2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60FF762" w14:textId="1F121D08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926389" w14:textId="39E83C28" w:rsidR="005C4A8C" w:rsidRPr="00C9110A" w:rsidRDefault="005C4A8C" w:rsidP="005C4A8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33A23B9" w14:textId="77777777" w:rsidTr="0014447D">
        <w:trPr>
          <w:trHeight w:val="575"/>
        </w:trPr>
        <w:tc>
          <w:tcPr>
            <w:tcW w:w="3397" w:type="dxa"/>
          </w:tcPr>
          <w:p w14:paraId="59E6B1BC" w14:textId="672D4DCC" w:rsidR="005C4A8C" w:rsidRPr="008450F4" w:rsidRDefault="005C4A8C" w:rsidP="005C4A8C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10A195B" w14:textId="692FAED1" w:rsidR="005C4A8C" w:rsidRPr="007F6EE6" w:rsidRDefault="00B83D9B" w:rsidP="005C4A8C">
            <w:pPr>
              <w:jc w:val="both"/>
              <w:rPr>
                <w:sz w:val="20"/>
                <w:szCs w:val="20"/>
              </w:rPr>
            </w:pPr>
            <w:hyperlink r:id="rId2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8DE7288" w14:textId="777F7DCD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DC8D32" w14:textId="29F897F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6DBFC6E3" w14:textId="77777777" w:rsidTr="0014447D">
        <w:tc>
          <w:tcPr>
            <w:tcW w:w="3397" w:type="dxa"/>
          </w:tcPr>
          <w:p w14:paraId="7DA27122" w14:textId="6FE96ED5" w:rsidR="005C4A8C" w:rsidRPr="008450F4" w:rsidRDefault="005C4A8C" w:rsidP="005C4A8C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5C4A8C" w:rsidRPr="005B61D5" w:rsidRDefault="005C4A8C" w:rsidP="005C4A8C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11FEBEE" w14:textId="78819573" w:rsidR="005C4A8C" w:rsidRPr="007F6EE6" w:rsidRDefault="00B83D9B" w:rsidP="005C4A8C">
            <w:pPr>
              <w:jc w:val="both"/>
              <w:rPr>
                <w:sz w:val="20"/>
                <w:szCs w:val="20"/>
              </w:rPr>
            </w:pPr>
            <w:hyperlink r:id="rId2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DDDA1B" w14:textId="2F314B3B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7D054893" w14:textId="76BADC64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01495B02" w14:textId="77777777" w:rsidTr="0014447D">
        <w:tc>
          <w:tcPr>
            <w:tcW w:w="3397" w:type="dxa"/>
          </w:tcPr>
          <w:p w14:paraId="5CFD1E2D" w14:textId="65AE370E" w:rsidR="005C4A8C" w:rsidRPr="008450F4" w:rsidRDefault="005C4A8C" w:rsidP="005C4A8C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9330310" w14:textId="5DFF3C32" w:rsidR="005C4A8C" w:rsidRPr="007F6EE6" w:rsidRDefault="00B83D9B" w:rsidP="005C4A8C">
            <w:pPr>
              <w:jc w:val="both"/>
              <w:rPr>
                <w:sz w:val="20"/>
                <w:szCs w:val="20"/>
              </w:rPr>
            </w:pPr>
            <w:hyperlink r:id="rId2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D03D05B" w14:textId="5958A807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65CE6D6" w14:textId="3F334D29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7 de noviembre 2012</w:t>
            </w:r>
          </w:p>
        </w:tc>
        <w:tc>
          <w:tcPr>
            <w:tcW w:w="1548" w:type="dxa"/>
          </w:tcPr>
          <w:p w14:paraId="251066E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5E5D61FA" w:rsidR="004B231D" w:rsidRPr="007F6EE6" w:rsidRDefault="00B83D9B" w:rsidP="00F86CAB">
            <w:pPr>
              <w:jc w:val="both"/>
              <w:rPr>
                <w:sz w:val="20"/>
                <w:szCs w:val="20"/>
              </w:rPr>
            </w:pPr>
            <w:hyperlink r:id="rId2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https://comedoreseconomicos.gob.do/transparencia/otras-normativas/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B83D9B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B83D9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B83D9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B83D9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B83D9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B83D9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0A1BBF36" w:rsidR="007F6EE6" w:rsidRDefault="00B83D9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  <w:p w14:paraId="65833E47" w14:textId="68C9FC01" w:rsidR="007F6EE6" w:rsidRDefault="007F6EE6" w:rsidP="007F6EE6">
            <w:pPr>
              <w:rPr>
                <w:rFonts w:cstheme="minorHAnsi"/>
                <w:sz w:val="20"/>
                <w:szCs w:val="20"/>
              </w:rPr>
            </w:pPr>
          </w:p>
          <w:p w14:paraId="27D592A6" w14:textId="77777777" w:rsidR="00641EA2" w:rsidRPr="007F6EE6" w:rsidRDefault="00641EA2" w:rsidP="007F6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B83D9B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B83D9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B83D9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B83D9B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B83D9B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B83D9B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B83D9B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B83D9B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B83D9B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B83D9B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B83D9B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714E" w:rsidRPr="00A16896" w14:paraId="475BBBF5" w14:textId="77777777" w:rsidTr="0002334B">
        <w:tc>
          <w:tcPr>
            <w:tcW w:w="3403" w:type="dxa"/>
          </w:tcPr>
          <w:p w14:paraId="54983D0E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350-17</w:t>
            </w:r>
            <w:r w:rsidRPr="00A1689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51C24F" w14:textId="66EC9D32" w:rsidR="00FA714E" w:rsidRPr="00A16896" w:rsidRDefault="00B83D9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FA714E" w:rsidRPr="00A16896" w:rsidRDefault="00FA714E" w:rsidP="00FA71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E177310" w14:textId="77777777" w:rsidTr="0002334B">
        <w:tc>
          <w:tcPr>
            <w:tcW w:w="3403" w:type="dxa"/>
          </w:tcPr>
          <w:p w14:paraId="5F2D370C" w14:textId="5801DD61" w:rsidR="00FA714E" w:rsidRPr="00A16896" w:rsidRDefault="00FA714E" w:rsidP="00FA714E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Decreto 143-17 </w:t>
            </w:r>
            <w:r w:rsidRPr="00A16896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30E9D37" w14:textId="669A1F3F" w:rsidR="00FA714E" w:rsidRPr="00A16896" w:rsidRDefault="00B83D9B" w:rsidP="00FA714E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2B21655" w14:textId="1A120614" w:rsidR="00FA714E" w:rsidRPr="00A16896" w:rsidRDefault="00FA714E" w:rsidP="00FA714E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F387825" w14:textId="77777777" w:rsidTr="0002334B">
        <w:tc>
          <w:tcPr>
            <w:tcW w:w="3403" w:type="dxa"/>
          </w:tcPr>
          <w:p w14:paraId="54BE1EE8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15-17</w:t>
            </w:r>
            <w:r w:rsidRPr="00A1689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C1D07E" w14:textId="283A19A5" w:rsidR="00FA714E" w:rsidRPr="00A16896" w:rsidRDefault="00B83D9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1DEF54B" w14:textId="77777777" w:rsidTr="0002334B">
        <w:tc>
          <w:tcPr>
            <w:tcW w:w="3403" w:type="dxa"/>
          </w:tcPr>
          <w:p w14:paraId="0465CCB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92-16</w:t>
            </w:r>
            <w:r w:rsidRPr="00A1689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4628941" w14:textId="4825268E" w:rsidR="00FA714E" w:rsidRPr="00A16896" w:rsidRDefault="00B83D9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3EC9F6C" w14:textId="77777777" w:rsidTr="0002334B">
        <w:tc>
          <w:tcPr>
            <w:tcW w:w="3403" w:type="dxa"/>
          </w:tcPr>
          <w:p w14:paraId="6174E030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188-14</w:t>
            </w:r>
            <w:r w:rsidRPr="00A1689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AC638B7" w14:textId="2B21E7EA" w:rsidR="00FA714E" w:rsidRPr="00A16896" w:rsidRDefault="00B83D9B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064C7D" w14:textId="77777777" w:rsidTr="0002334B">
        <w:tc>
          <w:tcPr>
            <w:tcW w:w="3403" w:type="dxa"/>
          </w:tcPr>
          <w:p w14:paraId="27ACA0E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1E98DC6" w14:textId="15025203" w:rsidR="00FA714E" w:rsidRPr="00A16896" w:rsidRDefault="00B83D9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7541A29" w14:textId="77777777" w:rsidTr="00CB3E53">
        <w:tc>
          <w:tcPr>
            <w:tcW w:w="3403" w:type="dxa"/>
          </w:tcPr>
          <w:p w14:paraId="2CB10D49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5D3ADE2E" w:rsidR="00FA714E" w:rsidRPr="00A16896" w:rsidRDefault="00B83D9B" w:rsidP="00FA714E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7BA3950" w14:textId="77777777" w:rsidTr="00CB3E53">
        <w:tc>
          <w:tcPr>
            <w:tcW w:w="3403" w:type="dxa"/>
          </w:tcPr>
          <w:p w14:paraId="507C8D5B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571AC03D" w:rsidR="00FA714E" w:rsidRPr="00A16896" w:rsidRDefault="00B83D9B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42029B7" w14:textId="77777777" w:rsidTr="00CB3E53">
        <w:tc>
          <w:tcPr>
            <w:tcW w:w="3403" w:type="dxa"/>
          </w:tcPr>
          <w:p w14:paraId="2E35859C" w14:textId="77777777" w:rsidR="00FA714E" w:rsidRPr="00A16896" w:rsidRDefault="00B83D9B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FA714E" w:rsidRPr="00A1689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FA714E" w:rsidRPr="00A1689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43AB11" w:rsidR="00FA714E" w:rsidRPr="00A16896" w:rsidRDefault="00B83D9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C66E975" w14:textId="77777777" w:rsidTr="00CB3E53">
        <w:tc>
          <w:tcPr>
            <w:tcW w:w="3403" w:type="dxa"/>
          </w:tcPr>
          <w:p w14:paraId="10ED54D5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7804FACB" w:rsidR="00FA714E" w:rsidRPr="00A16896" w:rsidRDefault="00B83D9B" w:rsidP="00FA714E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9CF1E51" w14:textId="77777777" w:rsidTr="00CB3E53">
        <w:tc>
          <w:tcPr>
            <w:tcW w:w="3403" w:type="dxa"/>
          </w:tcPr>
          <w:p w14:paraId="0316FBCF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C600FB5" w14:textId="3842347C" w:rsidR="00FA714E" w:rsidRPr="00A16896" w:rsidRDefault="00B83D9B" w:rsidP="00FA714E">
            <w:pPr>
              <w:rPr>
                <w:sz w:val="20"/>
                <w:szCs w:val="20"/>
              </w:rPr>
            </w:pPr>
            <w:hyperlink r:id="rId5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FA195CF" w14:textId="6875DB04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FCF819" w14:textId="333FF5EF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C331425" w14:textId="77777777" w:rsidTr="00CB3E53">
        <w:tc>
          <w:tcPr>
            <w:tcW w:w="3403" w:type="dxa"/>
          </w:tcPr>
          <w:p w14:paraId="09CAD64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19A70F" w14:textId="0BC7486B" w:rsidR="00FA714E" w:rsidRPr="00A16896" w:rsidRDefault="00B83D9B" w:rsidP="00FA714E">
            <w:pPr>
              <w:rPr>
                <w:sz w:val="20"/>
                <w:szCs w:val="20"/>
              </w:rPr>
            </w:pPr>
            <w:hyperlink r:id="rId5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E10A22E" w14:textId="40DB8211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2A98D9" w14:textId="13A0F4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604444B" w14:textId="77777777" w:rsidTr="00CB3E53">
        <w:tc>
          <w:tcPr>
            <w:tcW w:w="3403" w:type="dxa"/>
          </w:tcPr>
          <w:p w14:paraId="0E989F2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CBAA48" w14:textId="35664603" w:rsidR="00FA714E" w:rsidRPr="00A16896" w:rsidRDefault="00B83D9B" w:rsidP="00FA714E">
            <w:pPr>
              <w:jc w:val="both"/>
              <w:rPr>
                <w:sz w:val="20"/>
                <w:szCs w:val="20"/>
              </w:rPr>
            </w:pPr>
            <w:hyperlink r:id="rId6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E41C72B" w14:textId="0871335A" w:rsidR="00FA714E" w:rsidRPr="00A16896" w:rsidRDefault="00FA714E" w:rsidP="00FA714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827EA3" w14:textId="0339BE7D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BF80ED" w14:textId="77777777" w:rsidTr="00CB3E53">
        <w:tc>
          <w:tcPr>
            <w:tcW w:w="3403" w:type="dxa"/>
          </w:tcPr>
          <w:p w14:paraId="0CBCBB6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0FF3C" w14:textId="31654B53" w:rsidR="00FA714E" w:rsidRPr="00A16896" w:rsidRDefault="00B83D9B" w:rsidP="00FA714E">
            <w:pPr>
              <w:rPr>
                <w:sz w:val="20"/>
                <w:szCs w:val="20"/>
              </w:rPr>
            </w:pPr>
            <w:hyperlink r:id="rId6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3ECCC00" w14:textId="651AAECE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5AE8A7" w14:textId="209D7D9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1AA001" w14:textId="77777777" w:rsidTr="00CB3E53">
        <w:tc>
          <w:tcPr>
            <w:tcW w:w="3403" w:type="dxa"/>
          </w:tcPr>
          <w:p w14:paraId="5DC1DD1C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1C34B6F" w14:textId="1E906218" w:rsidR="00FA714E" w:rsidRPr="00A16896" w:rsidRDefault="00B83D9B" w:rsidP="00FA714E">
            <w:pPr>
              <w:rPr>
                <w:sz w:val="20"/>
                <w:szCs w:val="20"/>
              </w:rPr>
            </w:pPr>
            <w:hyperlink r:id="rId6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CEF7184" w14:textId="1AE51780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E29F35" w14:textId="749F317C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62E4424" w14:textId="77777777" w:rsidTr="00CB3E53">
        <w:tc>
          <w:tcPr>
            <w:tcW w:w="3403" w:type="dxa"/>
          </w:tcPr>
          <w:p w14:paraId="22791364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EB474C" w14:textId="7D7D65B2" w:rsidR="00FA714E" w:rsidRPr="00A16896" w:rsidRDefault="00B83D9B" w:rsidP="00FA714E">
            <w:pPr>
              <w:jc w:val="both"/>
              <w:rPr>
                <w:sz w:val="20"/>
                <w:szCs w:val="20"/>
              </w:rPr>
            </w:pPr>
            <w:hyperlink r:id="rId6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35787E66" w14:textId="7906A4C0" w:rsidR="00FA714E" w:rsidRPr="00A16896" w:rsidRDefault="00FA714E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A95E9F1" w14:textId="13D2D4F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7C6B45B" w14:textId="77777777" w:rsidTr="00CB3E53">
        <w:tc>
          <w:tcPr>
            <w:tcW w:w="3403" w:type="dxa"/>
          </w:tcPr>
          <w:p w14:paraId="67F912E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6B446" w14:textId="662DE9B1" w:rsidR="00FA714E" w:rsidRPr="00A16896" w:rsidRDefault="00B83D9B" w:rsidP="00FA714E">
            <w:pPr>
              <w:rPr>
                <w:sz w:val="20"/>
                <w:szCs w:val="20"/>
              </w:rPr>
            </w:pPr>
            <w:hyperlink r:id="rId6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7702572" w14:textId="179F0CB2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92C8D" w14:textId="06E319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3F8D49" w14:textId="77777777" w:rsidTr="00CB3E53">
        <w:tc>
          <w:tcPr>
            <w:tcW w:w="3403" w:type="dxa"/>
          </w:tcPr>
          <w:p w14:paraId="6D01B8F5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3E63BF5" w14:textId="0DC59C62" w:rsidR="00FA714E" w:rsidRPr="00A16896" w:rsidRDefault="00B83D9B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5" w:history="1">
              <w:r w:rsidR="00FA714E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05777D1" w14:textId="61B26554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9C33F7" w14:textId="3BB6D092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A16896" w:rsidRDefault="003D187D" w:rsidP="00FF1ED9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A16896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A16896" w:rsidRDefault="009740E1" w:rsidP="00FF1ED9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114562397"/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A16896" w:rsidRDefault="00AF5DC9" w:rsidP="000224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A16896" w:rsidRDefault="00CB3E53" w:rsidP="009740E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bookmarkEnd w:id="0"/>
      <w:tr w:rsidR="00FA714E" w:rsidRPr="00A16896" w14:paraId="03C271DF" w14:textId="77777777" w:rsidTr="0002334B">
        <w:tc>
          <w:tcPr>
            <w:tcW w:w="3403" w:type="dxa"/>
            <w:vAlign w:val="center"/>
          </w:tcPr>
          <w:p w14:paraId="626A3338" w14:textId="46925959" w:rsidR="00FA714E" w:rsidRPr="00A16896" w:rsidRDefault="00FA714E" w:rsidP="00FA714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2FF9882" w14:textId="21EE81C1" w:rsidR="00FA714E" w:rsidRPr="00A16896" w:rsidRDefault="00B83D9B" w:rsidP="00FA714E">
            <w:pPr>
              <w:rPr>
                <w:sz w:val="20"/>
                <w:szCs w:val="20"/>
              </w:rPr>
            </w:pPr>
            <w:hyperlink r:id="rId6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585250D5" w14:textId="21D3BCD2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F3E447" w14:textId="6C390145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D1182B" w14:textId="77777777" w:rsidTr="0002334B">
        <w:tc>
          <w:tcPr>
            <w:tcW w:w="3403" w:type="dxa"/>
            <w:vAlign w:val="center"/>
          </w:tcPr>
          <w:p w14:paraId="5BC58D4E" w14:textId="3CC857DA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CE8CD7A" w14:textId="550300D0" w:rsidR="00FA714E" w:rsidRPr="00A16896" w:rsidRDefault="00B83D9B" w:rsidP="00FA714E">
            <w:pPr>
              <w:rPr>
                <w:sz w:val="20"/>
                <w:szCs w:val="20"/>
              </w:rPr>
            </w:pPr>
            <w:hyperlink r:id="rId6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5B098DA" w14:textId="3202B50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4AF2C" w14:textId="03A69A63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D6E9A5D" w14:textId="77777777" w:rsidTr="0002334B">
        <w:tc>
          <w:tcPr>
            <w:tcW w:w="3403" w:type="dxa"/>
            <w:vAlign w:val="center"/>
          </w:tcPr>
          <w:p w14:paraId="6C00FE37" w14:textId="007566DD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, Como Representante Autorizada Frente A Empleados De Comedores Económicos Del Estado Dominicano (CEED) y Frente a La Comisión de Personal ante el MAP</w:t>
            </w:r>
          </w:p>
        </w:tc>
        <w:tc>
          <w:tcPr>
            <w:tcW w:w="1276" w:type="dxa"/>
          </w:tcPr>
          <w:p w14:paraId="7D257532" w14:textId="5442F92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8285ECB" w14:textId="03B7A2F0" w:rsidR="00FA714E" w:rsidRPr="00A16896" w:rsidRDefault="00B83D9B" w:rsidP="00FA714E">
            <w:pPr>
              <w:rPr>
                <w:sz w:val="20"/>
                <w:szCs w:val="20"/>
              </w:rPr>
            </w:pPr>
            <w:hyperlink r:id="rId6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210DEAB0" w14:textId="4362962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F12E97" w14:textId="5B81BFB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EFF1C91" w14:textId="77777777" w:rsidTr="0002334B">
        <w:tc>
          <w:tcPr>
            <w:tcW w:w="3403" w:type="dxa"/>
            <w:vAlign w:val="center"/>
          </w:tcPr>
          <w:p w14:paraId="7E852807" w14:textId="2407EF8F" w:rsidR="00FA714E" w:rsidRPr="00A16896" w:rsidRDefault="00FA714E" w:rsidP="00FA714E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 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1D4D85C" w14:textId="6334322C" w:rsidR="00FA714E" w:rsidRPr="00A16896" w:rsidRDefault="00B83D9B" w:rsidP="00FA714E">
            <w:pPr>
              <w:rPr>
                <w:sz w:val="20"/>
                <w:szCs w:val="20"/>
              </w:rPr>
            </w:pPr>
            <w:hyperlink r:id="rId6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7F79D3A7" w14:textId="484673CA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B99B82" w14:textId="70B0AD4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FB6DF3" w14:textId="77777777" w:rsidTr="0002334B">
        <w:tc>
          <w:tcPr>
            <w:tcW w:w="3403" w:type="dxa"/>
          </w:tcPr>
          <w:p w14:paraId="20FB3184" w14:textId="22821382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Resolución 001/2017 </w:t>
            </w:r>
            <w:r w:rsidRPr="00A16896">
              <w:rPr>
                <w:sz w:val="20"/>
                <w:szCs w:val="20"/>
              </w:rPr>
              <w:t xml:space="preserve">refrendada por el </w:t>
            </w:r>
            <w:r w:rsidRPr="00A16896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A16896">
              <w:rPr>
                <w:sz w:val="20"/>
                <w:szCs w:val="20"/>
              </w:rPr>
              <w:t xml:space="preserve">24 de mayo 2017, que aprueba </w:t>
            </w:r>
            <w:r w:rsidRPr="00A16896">
              <w:rPr>
                <w:sz w:val="20"/>
                <w:szCs w:val="20"/>
              </w:rPr>
              <w:lastRenderedPageBreak/>
              <w:t>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9F3DBB2" w14:textId="72386D40" w:rsidR="00FA714E" w:rsidRPr="00A16896" w:rsidRDefault="00B83D9B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113A44E" w14:textId="5E47F7A2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930E97" w14:textId="7FB4E5E0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bCs/>
                <w:sz w:val="20"/>
                <w:szCs w:val="20"/>
              </w:rPr>
              <w:t>24 de mayo de 2017</w:t>
            </w:r>
          </w:p>
        </w:tc>
        <w:tc>
          <w:tcPr>
            <w:tcW w:w="1661" w:type="dxa"/>
          </w:tcPr>
          <w:p w14:paraId="79A390EB" w14:textId="696B80A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91E008C" w14:textId="77777777" w:rsidTr="0002334B">
        <w:tc>
          <w:tcPr>
            <w:tcW w:w="3403" w:type="dxa"/>
          </w:tcPr>
          <w:p w14:paraId="027040DC" w14:textId="0A00175E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lastRenderedPageBreak/>
              <w:t xml:space="preserve">Resolución No. 001-2016, </w:t>
            </w:r>
            <w:r w:rsidRPr="00A16896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87466E0" w14:textId="0D37B8D0" w:rsidR="00FA714E" w:rsidRPr="00A16896" w:rsidRDefault="00B83D9B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918F504" w14:textId="5752397D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7C7E08" w14:textId="3F77582D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6DB226DB" w:rsidR="00FA714E" w:rsidRPr="00A16896" w:rsidRDefault="00B83D9B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2865643" w14:textId="77777777" w:rsidTr="0002334B">
        <w:tc>
          <w:tcPr>
            <w:tcW w:w="3403" w:type="dxa"/>
          </w:tcPr>
          <w:p w14:paraId="20587335" w14:textId="4ABCF6B6" w:rsidR="00FA714E" w:rsidRPr="00A16896" w:rsidRDefault="00FA714E" w:rsidP="00FA714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A1689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4CB1D1A" w14:textId="13C55E9B" w:rsidR="00FA714E" w:rsidRPr="00A16896" w:rsidRDefault="00B83D9B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012E988D" w14:textId="315E2C02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9EFD69" w14:textId="7A733EB8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8B248AB" w14:textId="77777777" w:rsidTr="0002334B">
        <w:tc>
          <w:tcPr>
            <w:tcW w:w="3403" w:type="dxa"/>
          </w:tcPr>
          <w:p w14:paraId="71102A6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D08807" w14:textId="6E41B3E8" w:rsidR="00FA714E" w:rsidRPr="00A16896" w:rsidRDefault="00B83D9B" w:rsidP="00FA714E">
            <w:pPr>
              <w:rPr>
                <w:sz w:val="20"/>
                <w:szCs w:val="20"/>
              </w:rPr>
            </w:pPr>
            <w:hyperlink r:id="rId7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11485E0" w14:textId="03CD30A9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60B9BE" w14:textId="23397DC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4FD9CC4B" w14:textId="77777777" w:rsidTr="0002334B">
        <w:trPr>
          <w:trHeight w:val="70"/>
        </w:trPr>
        <w:tc>
          <w:tcPr>
            <w:tcW w:w="3403" w:type="dxa"/>
          </w:tcPr>
          <w:p w14:paraId="6EFD21DC" w14:textId="777777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</w:tcPr>
          <w:p w14:paraId="3697DCE6" w14:textId="16523E47" w:rsidR="00FA714E" w:rsidRPr="00A16896" w:rsidRDefault="00B83D9B" w:rsidP="00FA71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4AD0CBB" w14:textId="2BAD68BD" w:rsidR="00FA714E" w:rsidRPr="00A16896" w:rsidRDefault="00FA714E" w:rsidP="00FA714E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CE2C09" w14:textId="6F26C34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2018</w:t>
            </w:r>
          </w:p>
        </w:tc>
        <w:tc>
          <w:tcPr>
            <w:tcW w:w="1661" w:type="dxa"/>
          </w:tcPr>
          <w:p w14:paraId="197C47C3" w14:textId="003E3124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C9C6536" w14:textId="77777777" w:rsidTr="0002334B">
        <w:trPr>
          <w:trHeight w:val="70"/>
        </w:trPr>
        <w:tc>
          <w:tcPr>
            <w:tcW w:w="3403" w:type="dxa"/>
          </w:tcPr>
          <w:p w14:paraId="07349ECA" w14:textId="40E2F3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A-2 </w:t>
            </w:r>
            <w:r w:rsidRPr="00A16896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EEF13BD" w14:textId="122A503F" w:rsidR="00FA714E" w:rsidRPr="00A16896" w:rsidRDefault="00B83D9B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5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EAF62A9" w14:textId="2F0DC944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8D0AC" w14:textId="70B613FF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92DA225" w14:textId="77777777" w:rsidTr="0002334B">
        <w:trPr>
          <w:trHeight w:val="70"/>
        </w:trPr>
        <w:tc>
          <w:tcPr>
            <w:tcW w:w="3403" w:type="dxa"/>
          </w:tcPr>
          <w:p w14:paraId="6F060E97" w14:textId="4E8210D3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A-3 </w:t>
            </w:r>
            <w:r w:rsidRPr="00A16896">
              <w:rPr>
                <w:sz w:val="20"/>
                <w:szCs w:val="20"/>
              </w:rPr>
              <w:t>Sobre publicación de datos abiertos.</w:t>
            </w:r>
          </w:p>
        </w:tc>
        <w:tc>
          <w:tcPr>
            <w:tcW w:w="1276" w:type="dxa"/>
          </w:tcPr>
          <w:p w14:paraId="566AB805" w14:textId="23377DFA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F112714" w14:textId="7423A372" w:rsidR="00FA714E" w:rsidRPr="00A16896" w:rsidRDefault="00B83D9B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7228E94" w14:textId="143F64F7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C499C8" w14:textId="339EC574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260636D" w14:textId="77777777" w:rsidTr="0002334B">
        <w:trPr>
          <w:trHeight w:val="70"/>
        </w:trPr>
        <w:tc>
          <w:tcPr>
            <w:tcW w:w="3403" w:type="dxa"/>
          </w:tcPr>
          <w:p w14:paraId="4DAEBABC" w14:textId="14DF37C2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A-5 </w:t>
            </w:r>
            <w:r w:rsidRPr="00A16896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9568E01" w14:textId="44DC3103" w:rsidR="00FA714E" w:rsidRPr="00A16896" w:rsidRDefault="00B83D9B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350E908" w14:textId="1BF10B98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08C5E6" w14:textId="3CF51697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de 2018</w:t>
            </w:r>
          </w:p>
        </w:tc>
        <w:tc>
          <w:tcPr>
            <w:tcW w:w="1661" w:type="dxa"/>
          </w:tcPr>
          <w:p w14:paraId="059CFB46" w14:textId="228D411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A16896" w:rsidRDefault="00803E1E" w:rsidP="008C4B44">
      <w:pPr>
        <w:spacing w:after="0" w:line="240" w:lineRule="auto"/>
        <w:rPr>
          <w:b/>
          <w:color w:val="FF0000"/>
          <w:sz w:val="20"/>
          <w:szCs w:val="20"/>
        </w:rPr>
      </w:pPr>
    </w:p>
    <w:p w14:paraId="0D63638B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78F089A4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1E023932" w14:textId="4E539E66" w:rsidR="00D833C5" w:rsidRPr="00A16896" w:rsidRDefault="008C4B44" w:rsidP="008C4B44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A16896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A1689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14562476"/>
            <w:r w:rsidRPr="00A16896">
              <w:rPr>
                <w:b/>
                <w:color w:val="FFFFFF" w:themeColor="background1"/>
                <w:sz w:val="20"/>
                <w:szCs w:val="20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89783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bookmarkEnd w:id="1"/>
      <w:tr w:rsidR="00FA714E" w:rsidRPr="00A16896" w14:paraId="2832A563" w14:textId="77777777" w:rsidTr="0002334B">
        <w:trPr>
          <w:trHeight w:val="598"/>
        </w:trPr>
        <w:tc>
          <w:tcPr>
            <w:tcW w:w="3358" w:type="dxa"/>
          </w:tcPr>
          <w:p w14:paraId="3C20E36B" w14:textId="1B13944F" w:rsidR="00FA714E" w:rsidRPr="00A16896" w:rsidRDefault="00FA714E" w:rsidP="00FA714E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lastRenderedPageBreak/>
              <w:t>Organigrama de la Institución.</w:t>
            </w:r>
          </w:p>
        </w:tc>
        <w:tc>
          <w:tcPr>
            <w:tcW w:w="1321" w:type="dxa"/>
          </w:tcPr>
          <w:p w14:paraId="54C15237" w14:textId="7777777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177BF9B9" w14:textId="3185DC7D" w:rsidR="00FA714E" w:rsidRPr="00A16896" w:rsidRDefault="00B83D9B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8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FA714E" w:rsidRPr="00A16896" w:rsidRDefault="00FA714E" w:rsidP="00FA714E">
            <w:pPr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15 de septiembre de 2022</w:t>
            </w:r>
          </w:p>
        </w:tc>
        <w:tc>
          <w:tcPr>
            <w:tcW w:w="1661" w:type="dxa"/>
          </w:tcPr>
          <w:p w14:paraId="3B3CD7E1" w14:textId="777777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6E3523B8" w14:textId="77777777" w:rsidTr="0002334B">
        <w:trPr>
          <w:trHeight w:val="695"/>
        </w:trPr>
        <w:tc>
          <w:tcPr>
            <w:tcW w:w="3358" w:type="dxa"/>
          </w:tcPr>
          <w:p w14:paraId="6B2B6CE6" w14:textId="592D69E6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54A7DE98" w14:textId="143E3F60" w:rsidR="00FA714E" w:rsidRPr="00A16896" w:rsidRDefault="00B83D9B" w:rsidP="00FA714E">
            <w:pPr>
              <w:jc w:val="both"/>
              <w:rPr>
                <w:sz w:val="20"/>
                <w:szCs w:val="20"/>
              </w:rPr>
            </w:pPr>
            <w:hyperlink r:id="rId7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</w:p>
          <w:p w14:paraId="4A23220F" w14:textId="0ED9CD5B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DE6880" w14:textId="62A6A28F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6E65D51" w14:textId="77777777" w:rsidTr="0002334B">
        <w:trPr>
          <w:trHeight w:val="695"/>
        </w:trPr>
        <w:tc>
          <w:tcPr>
            <w:tcW w:w="3358" w:type="dxa"/>
          </w:tcPr>
          <w:p w14:paraId="2CCEAA75" w14:textId="3E44762B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001-2021</w:t>
            </w:r>
            <w:r w:rsidRPr="00A16896">
              <w:rPr>
                <w:sz w:val="20"/>
                <w:szCs w:val="20"/>
              </w:rPr>
              <w:t xml:space="preserve"> que aprueba la Estructura Organizativa de los Comedores Económicos del Estado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0C223BED" w14:textId="256BAAA4" w:rsidR="00FA714E" w:rsidRPr="00A16896" w:rsidRDefault="00B83D9B" w:rsidP="0002334B">
            <w:pPr>
              <w:jc w:val="both"/>
              <w:rPr>
                <w:sz w:val="20"/>
                <w:szCs w:val="20"/>
              </w:rPr>
            </w:pPr>
            <w:hyperlink r:id="rId80" w:history="1">
              <w:r w:rsidR="0002334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  <w:r w:rsidR="0002334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8619E56" w14:textId="261C5FAA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Pr="00A16896" w:rsidRDefault="00462F87" w:rsidP="00843D99">
      <w:pPr>
        <w:spacing w:after="0" w:line="240" w:lineRule="auto"/>
        <w:rPr>
          <w:b/>
          <w:sz w:val="20"/>
          <w:szCs w:val="20"/>
        </w:rPr>
      </w:pPr>
    </w:p>
    <w:p w14:paraId="599DBF11" w14:textId="0A4BBEA5" w:rsidR="00D157C7" w:rsidRPr="00A16896" w:rsidRDefault="008F1905" w:rsidP="00843D9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A16896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A16896" w:rsidRDefault="003F56A1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A16896" w:rsidRDefault="00AF5DC9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A16896" w:rsidRDefault="007B7EE6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3F56A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A16896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A16896" w:rsidRDefault="006856B7" w:rsidP="006856B7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258AF48B" w:rsidR="006856B7" w:rsidRPr="00A16896" w:rsidRDefault="00B83D9B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sz w:val="20"/>
                <w:szCs w:val="20"/>
                <w:u w:val="single"/>
              </w:rPr>
            </w:pPr>
            <w:hyperlink r:id="rId81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https://saip.gob.do/apps/sip/?step=one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1689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A16896" w14:paraId="2042E47E" w14:textId="77777777" w:rsidTr="00CB3E53">
        <w:tc>
          <w:tcPr>
            <w:tcW w:w="3374" w:type="dxa"/>
          </w:tcPr>
          <w:p w14:paraId="6C6A58A5" w14:textId="77777777" w:rsidR="006856B7" w:rsidRPr="00A16896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Estructura organizacional</w:t>
            </w:r>
            <w:r w:rsidRPr="00A1689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190701BF" w:rsidR="006856B7" w:rsidRPr="00A16896" w:rsidRDefault="00B83D9B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2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098DEB40" w:rsidR="006856B7" w:rsidRPr="00A16896" w:rsidRDefault="00104C01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A16896" w:rsidRDefault="00965E31" w:rsidP="006856B7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04/</w:t>
            </w:r>
            <w:r w:rsidRPr="00A16896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A16896">
              <w:rPr>
                <w:sz w:val="20"/>
                <w:szCs w:val="20"/>
              </w:rPr>
              <w:t xml:space="preserve"> Que Aprueba el Manual de Organización y Funciones Refrendada por el MAP.</w:t>
            </w:r>
          </w:p>
        </w:tc>
        <w:tc>
          <w:tcPr>
            <w:tcW w:w="1305" w:type="dxa"/>
          </w:tcPr>
          <w:p w14:paraId="7866EF57" w14:textId="77777777" w:rsidR="006856B7" w:rsidRPr="00A16896" w:rsidRDefault="006856B7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36C3087F" w:rsidR="006856B7" w:rsidRPr="00A16896" w:rsidRDefault="00B83D9B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52FD2D87" w:rsidR="006856B7" w:rsidRPr="00A16896" w:rsidRDefault="009E10BD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</w:t>
            </w:r>
            <w:r w:rsidR="00C32147" w:rsidRPr="00A16896">
              <w:rPr>
                <w:b/>
                <w:bCs/>
                <w:sz w:val="20"/>
                <w:szCs w:val="20"/>
              </w:rPr>
              <w:t xml:space="preserve">9 </w:t>
            </w:r>
            <w:r w:rsidRPr="00A16896">
              <w:rPr>
                <w:b/>
                <w:bCs/>
                <w:sz w:val="20"/>
                <w:szCs w:val="20"/>
              </w:rPr>
              <w:t xml:space="preserve">de </w:t>
            </w:r>
            <w:r w:rsidR="00C32147" w:rsidRPr="00A16896">
              <w:rPr>
                <w:b/>
                <w:bCs/>
                <w:sz w:val="20"/>
                <w:szCs w:val="20"/>
              </w:rPr>
              <w:t>abril</w:t>
            </w:r>
            <w:r w:rsidRPr="00A16896">
              <w:rPr>
                <w:b/>
                <w:bCs/>
                <w:sz w:val="20"/>
                <w:szCs w:val="20"/>
              </w:rPr>
              <w:t xml:space="preserve"> de 202</w:t>
            </w:r>
            <w:r w:rsidR="00C32147" w:rsidRPr="00A16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</w:t>
            </w:r>
            <w:r w:rsidR="00104C01" w:rsidRPr="00A16896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A16896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A16896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 w:rsidRPr="00A16896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A16896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3F94A00F" w:rsidR="006856B7" w:rsidRPr="00A16896" w:rsidRDefault="00B83D9B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4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046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4FF4FB63" w:rsidR="006856B7" w:rsidRPr="00A16896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A16896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A16896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Manual de procedimientos de la</w:t>
            </w:r>
            <w:r w:rsidR="00593D96" w:rsidRPr="00A168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A16896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030167C7" w:rsidR="00C32147" w:rsidRPr="00A16896" w:rsidRDefault="00B83D9B" w:rsidP="009A48FC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5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https://comedoreseconomicos.gob.do/transparencia/manual-de-procedimientos-de-la-oai/</w:t>
              </w:r>
            </w:hyperlink>
            <w:r w:rsidR="009A48FC" w:rsidRPr="00A16896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0FA11" w14:textId="170DC22C" w:rsidR="00C32147" w:rsidRPr="00A16896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A16896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205ACD73" w14:textId="77777777" w:rsidTr="00CB3E53">
        <w:tc>
          <w:tcPr>
            <w:tcW w:w="3374" w:type="dxa"/>
          </w:tcPr>
          <w:p w14:paraId="09D7316D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A16896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A1689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74E4703E" w:rsidR="006856B7" w:rsidRPr="00A16896" w:rsidRDefault="00B83D9B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https://comedoreseconomicos.gob.do/transparencia/estadisticas-y-balances-de-la-gestion-oai/</w:t>
              </w:r>
            </w:hyperlink>
            <w:r w:rsidR="0020317F">
              <w:rPr>
                <w:rStyle w:val="Hipervnculo"/>
                <w:sz w:val="20"/>
                <w:szCs w:val="20"/>
              </w:rPr>
              <w:t xml:space="preserve"> </w:t>
            </w:r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451A9A5F" w:rsidR="006856B7" w:rsidRPr="00A16896" w:rsidRDefault="005A0FD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D4964"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4A9A06EC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</w:t>
            </w:r>
            <w:r w:rsidR="00593D96" w:rsidRPr="00A168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A16896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A168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A168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24395806" w:rsidR="006856B7" w:rsidRPr="00A16896" w:rsidRDefault="00B83D9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https://comedoreseconomicos.gob.do/transparencia/contactos-del-rai/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A168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A168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9539C52" w:rsidR="006856B7" w:rsidRPr="00A16896" w:rsidRDefault="00B83D9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https://comedoreseconomicos.gob.do/transparencia/informacion-clasificada/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14B8C434" w:rsidR="006856B7" w:rsidRPr="00A16896" w:rsidRDefault="00B83D9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5A0FD0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01936F6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DD956BE" w14:textId="77777777" w:rsidTr="00CB3E53">
        <w:tc>
          <w:tcPr>
            <w:tcW w:w="3374" w:type="dxa"/>
          </w:tcPr>
          <w:p w14:paraId="1B000ADC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A16896" w:rsidRDefault="00B83D9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61EA1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A168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A16896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A16896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9094F64" w:rsidR="006856B7" w:rsidRPr="00A16896" w:rsidRDefault="00B83D9B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0" w:history="1">
              <w:r w:rsidR="00A16896" w:rsidRPr="00A16896">
                <w:rPr>
                  <w:rStyle w:val="Hipervnculo"/>
                  <w:sz w:val="20"/>
                  <w:szCs w:val="20"/>
                </w:rPr>
                <w:t>https://comedoreseconomicos.gob.do/transparencia/indice-de-transparencia-estandarizado/</w:t>
              </w:r>
            </w:hyperlink>
            <w:r w:rsidR="00A16896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16DA18" w14:textId="4199EC9E" w:rsidR="006856B7" w:rsidRPr="00A16896" w:rsidRDefault="00B83D9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51B9A049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Pr="00A16896" w:rsidRDefault="00803E1E" w:rsidP="00691858">
      <w:pPr>
        <w:spacing w:after="0" w:line="240" w:lineRule="auto"/>
        <w:rPr>
          <w:b/>
          <w:sz w:val="20"/>
          <w:szCs w:val="20"/>
        </w:rPr>
      </w:pPr>
    </w:p>
    <w:p w14:paraId="74B1F9FF" w14:textId="77777777" w:rsidR="00E76E9E" w:rsidRPr="00A16896" w:rsidRDefault="00E76E9E" w:rsidP="00691858">
      <w:pPr>
        <w:spacing w:after="0" w:line="240" w:lineRule="auto"/>
        <w:rPr>
          <w:b/>
          <w:sz w:val="20"/>
          <w:szCs w:val="20"/>
        </w:rPr>
      </w:pPr>
    </w:p>
    <w:p w14:paraId="113C4ED7" w14:textId="5FF5D324" w:rsidR="00FC4215" w:rsidRPr="00A16896" w:rsidRDefault="00F1336D" w:rsidP="00691858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A16896" w:rsidRDefault="00691858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91858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A16896" w:rsidRDefault="00B83D9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Planificación estratégica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29607AD5" w:rsidR="00641EA2" w:rsidRPr="00A16896" w:rsidRDefault="00B83D9B" w:rsidP="00A1689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A16896" w:rsidRPr="00C40F5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https://comedoreseconomicos.gob.do/transparencia/planificacion-estrategica-institucional/</w:t>
              </w:r>
            </w:hyperlink>
            <w:r w:rsidR="00A1689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3AFDFB77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A16896">
              <w:rPr>
                <w:b/>
                <w:sz w:val="20"/>
                <w:szCs w:val="20"/>
                <w:lang w:val="es-ES"/>
              </w:rPr>
              <w:t>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66F0A286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A16896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1336790" w:rsidR="00641EA2" w:rsidRPr="00A16896" w:rsidRDefault="00B83D9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3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62A8E8DD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CF0BAA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DDE74C3" w14:textId="77777777" w:rsidTr="00CB3E53">
        <w:tc>
          <w:tcPr>
            <w:tcW w:w="3358" w:type="dxa"/>
          </w:tcPr>
          <w:p w14:paraId="21EC8647" w14:textId="77777777" w:rsidR="00550128" w:rsidRPr="00A1689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A1689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A1689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61FBA835" w:rsidR="00641EA2" w:rsidRPr="00A16896" w:rsidRDefault="00B83D9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4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E829DE8" w14:textId="345DF28F" w:rsidR="00641EA2" w:rsidRPr="00A16896" w:rsidRDefault="00B83D9B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13F089A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A16896" w:rsidRDefault="00B83D9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Informes de logros y/o seguimiento del Plan estratégico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6362A60E" w:rsidR="00641EA2" w:rsidRPr="00A16896" w:rsidRDefault="00B83D9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6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https://comedoreseconomicos.gob.do/transparencia/memorias-institucionales/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471091DB" w:rsidR="00641EA2" w:rsidRPr="00A16896" w:rsidRDefault="009702C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  <w:bookmarkStart w:id="2" w:name="_GoBack"/>
            <w:bookmarkEnd w:id="2"/>
          </w:p>
        </w:tc>
        <w:tc>
          <w:tcPr>
            <w:tcW w:w="1690" w:type="dxa"/>
          </w:tcPr>
          <w:p w14:paraId="3A5C8D92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Pr="00A16896" w:rsidRDefault="00C221DA" w:rsidP="00F1336D">
      <w:pPr>
        <w:spacing w:after="0"/>
        <w:rPr>
          <w:b/>
          <w:sz w:val="20"/>
          <w:szCs w:val="20"/>
        </w:rPr>
      </w:pPr>
    </w:p>
    <w:p w14:paraId="2E026FFA" w14:textId="3C5AAEF2" w:rsidR="00FC4215" w:rsidRPr="00A16896" w:rsidRDefault="008A49F1" w:rsidP="00F1336D">
      <w:pPr>
        <w:spacing w:after="0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</w:t>
      </w:r>
      <w:r w:rsidR="00876086" w:rsidRPr="00A16896">
        <w:rPr>
          <w:b/>
          <w:sz w:val="20"/>
          <w:szCs w:val="20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A16896" w:rsidRDefault="00414DAC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414DA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B83D9B" w:rsidRPr="00A16896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B83D9B" w:rsidRPr="00A16896" w:rsidRDefault="00B83D9B" w:rsidP="00B83D9B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Acuerdos y Convenios</w:t>
            </w:r>
          </w:p>
          <w:p w14:paraId="31CCCCA5" w14:textId="0681FF33" w:rsidR="00B83D9B" w:rsidRPr="00A16896" w:rsidRDefault="00B83D9B" w:rsidP="00B83D9B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B83D9B" w:rsidRPr="00A16896" w:rsidRDefault="00B83D9B" w:rsidP="00B83D9B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2B45698" w:rsidR="00B83D9B" w:rsidRPr="00A16896" w:rsidRDefault="00B83D9B" w:rsidP="00B83D9B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https://comedoreseconomicos.gob.do/transparencia/acuerdos-y-convenios/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57DA8190" w:rsidR="00B83D9B" w:rsidRPr="00A16896" w:rsidRDefault="00B83D9B" w:rsidP="00B83D9B">
            <w:pPr>
              <w:jc w:val="center"/>
              <w:rPr>
                <w:sz w:val="20"/>
                <w:szCs w:val="20"/>
              </w:rPr>
            </w:pPr>
            <w:r w:rsidRPr="0063008E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4A9BD7DF" w14:textId="77777777" w:rsidR="00B83D9B" w:rsidRPr="00A16896" w:rsidRDefault="00B83D9B" w:rsidP="00B83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B83D9B" w:rsidRPr="00A16896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B83D9B" w:rsidRPr="00A16896" w:rsidRDefault="00B83D9B" w:rsidP="00B83D9B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B83D9B" w:rsidRPr="00A16896" w:rsidRDefault="00B83D9B" w:rsidP="00B83D9B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430AAF24" w:rsidR="00B83D9B" w:rsidRPr="00A16896" w:rsidRDefault="00B83D9B" w:rsidP="00B83D9B">
            <w:pPr>
              <w:jc w:val="both"/>
              <w:rPr>
                <w:sz w:val="20"/>
                <w:szCs w:val="20"/>
              </w:rPr>
            </w:pPr>
            <w:hyperlink r:id="rId9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https://comedoreseconomicos.gob.do/transparencia/contratos-de-publicidad/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75E56B" w14:textId="21721DC7" w:rsidR="00B83D9B" w:rsidRPr="00A16896" w:rsidRDefault="00B83D9B" w:rsidP="00B83D9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3008E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43EF07F2" w14:textId="4B9C7D27" w:rsidR="00B83D9B" w:rsidRPr="00A16896" w:rsidRDefault="00B83D9B" w:rsidP="00B83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B83D9B" w:rsidRPr="00A16896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B83D9B" w:rsidRPr="00A16896" w:rsidRDefault="00B83D9B" w:rsidP="00B83D9B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B83D9B" w:rsidRPr="00A16896" w:rsidRDefault="00B83D9B" w:rsidP="00B83D9B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0E14EB08" w:rsidR="00B83D9B" w:rsidRPr="00A16896" w:rsidRDefault="00B83D9B" w:rsidP="00B83D9B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hyperlink r:id="rId9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https://comedoreseconomicos.gob.do/transparencia/revista-sobremesa/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FA8C85" w14:textId="6F9E5EC0" w:rsidR="00B83D9B" w:rsidRPr="00A16896" w:rsidRDefault="00B83D9B" w:rsidP="00B83D9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3008E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62EDAFD8" w14:textId="60458F14" w:rsidR="00B83D9B" w:rsidRPr="00A16896" w:rsidRDefault="00B83D9B" w:rsidP="00B83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A16896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Pr="00A16896" w:rsidRDefault="00FD4FCF" w:rsidP="00DA65B4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Pr="00A16896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5810926" w:rsidR="00DD11D5" w:rsidRPr="00A16896" w:rsidRDefault="00B83D9B" w:rsidP="00DA65B4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https://comedoreseconomicos.gob.do/transparencia/carta-compromiso/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9D3B7AF" w14:textId="72FFD72D" w:rsidR="00DD11D5" w:rsidRPr="00A16896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A3A63ED" w14:textId="68F053A1" w:rsidR="00DD11D5" w:rsidRPr="00A16896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Pr="00A16896" w:rsidRDefault="00BF7C83" w:rsidP="00563C7F">
      <w:pPr>
        <w:spacing w:after="0" w:line="240" w:lineRule="auto"/>
        <w:rPr>
          <w:b/>
          <w:sz w:val="20"/>
          <w:szCs w:val="20"/>
        </w:rPr>
      </w:pPr>
    </w:p>
    <w:p w14:paraId="632B2B60" w14:textId="54C803F9" w:rsidR="00FC4215" w:rsidRPr="00A16896" w:rsidRDefault="00876086" w:rsidP="00563C7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A16896" w:rsidRDefault="00797A56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797A56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19D73BF4" w14:textId="77777777" w:rsidTr="00CB3E53">
        <w:tc>
          <w:tcPr>
            <w:tcW w:w="3358" w:type="dxa"/>
          </w:tcPr>
          <w:p w14:paraId="5185C82B" w14:textId="779BAC30" w:rsidR="00DA65B4" w:rsidRPr="00A1689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Estadísticas institucionales</w:t>
            </w:r>
          </w:p>
          <w:p w14:paraId="607A1884" w14:textId="2CBE7DAA" w:rsidR="004D65AF" w:rsidRPr="00A1689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A16896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7161692" w:rsidR="00DA65B4" w:rsidRPr="00F050EA" w:rsidRDefault="00B83D9B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https://comedoreseconomicos.gob.do/transparencia/estadisticas-institucionales/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5E96E70" w:rsidR="00DA65B4" w:rsidRPr="00A16896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DA65B4" w:rsidRPr="00A16896" w:rsidRDefault="00DA65B4" w:rsidP="00DA65B4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Pr="00A16896" w:rsidRDefault="00BF7C83" w:rsidP="001964A9">
      <w:pPr>
        <w:spacing w:after="0" w:line="240" w:lineRule="auto"/>
        <w:rPr>
          <w:b/>
          <w:sz w:val="20"/>
          <w:szCs w:val="20"/>
        </w:rPr>
      </w:pPr>
    </w:p>
    <w:p w14:paraId="332D2F76" w14:textId="77777777" w:rsidR="00C221DA" w:rsidRPr="00A16896" w:rsidRDefault="00C221DA" w:rsidP="001964A9">
      <w:pPr>
        <w:spacing w:after="0" w:line="240" w:lineRule="auto"/>
        <w:rPr>
          <w:b/>
          <w:sz w:val="20"/>
          <w:szCs w:val="20"/>
        </w:rPr>
      </w:pPr>
    </w:p>
    <w:p w14:paraId="062A6311" w14:textId="79995142" w:rsidR="00FB76FD" w:rsidRPr="00A16896" w:rsidRDefault="00F1504A" w:rsidP="001964A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A16896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A16896" w:rsidRDefault="006E092C" w:rsidP="006E092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A16896" w:rsidRDefault="00AF5DC9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A16896" w:rsidRDefault="00CB3E53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E092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7F32A816" w14:textId="77777777" w:rsidTr="00CB3E53">
        <w:tc>
          <w:tcPr>
            <w:tcW w:w="3358" w:type="dxa"/>
          </w:tcPr>
          <w:p w14:paraId="3F6237AD" w14:textId="5649B192" w:rsidR="00DA65B4" w:rsidRPr="00A1689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6B82ABAA" w:rsidR="00DA65B4" w:rsidRPr="00A16896" w:rsidRDefault="00B83D9B" w:rsidP="00DA65B4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https://comedoreseconomicos.gob.do/donacion-de-comida-cruda-a-particulares/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A1689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Pr="00A16896" w:rsidRDefault="002926C8" w:rsidP="005B6963">
      <w:pPr>
        <w:spacing w:after="0" w:line="240" w:lineRule="auto"/>
        <w:rPr>
          <w:b/>
          <w:sz w:val="20"/>
          <w:szCs w:val="20"/>
        </w:rPr>
      </w:pPr>
    </w:p>
    <w:p w14:paraId="2C2A84E9" w14:textId="58FA2099" w:rsidR="00461EA1" w:rsidRPr="00A16896" w:rsidRDefault="00461EA1" w:rsidP="005B6963">
      <w:pPr>
        <w:spacing w:after="0" w:line="240" w:lineRule="auto"/>
        <w:rPr>
          <w:b/>
          <w:sz w:val="20"/>
          <w:szCs w:val="20"/>
        </w:rPr>
      </w:pPr>
    </w:p>
    <w:p w14:paraId="75E54D0D" w14:textId="1A9FB1CD" w:rsidR="00FB76FD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A16896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A16896" w:rsidRDefault="00E5543A" w:rsidP="00E5543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A16896" w:rsidRDefault="00AF5DC9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A16896" w:rsidRDefault="00CB3E53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E5543A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5370DCBA" w14:textId="77777777" w:rsidTr="00E00A1A">
        <w:tc>
          <w:tcPr>
            <w:tcW w:w="3358" w:type="dxa"/>
          </w:tcPr>
          <w:p w14:paraId="326F4A6C" w14:textId="77777777" w:rsidR="00641EA2" w:rsidRPr="00A16896" w:rsidRDefault="00641EA2" w:rsidP="00641EA2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Acceso al Portal de 311</w:t>
            </w:r>
            <w:r w:rsidRPr="00A1689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A16896" w:rsidRDefault="00B83D9B" w:rsidP="00461EA1">
            <w:pPr>
              <w:rPr>
                <w:sz w:val="20"/>
                <w:szCs w:val="20"/>
              </w:rPr>
            </w:pPr>
            <w:hyperlink r:id="rId103" w:history="1">
              <w:r w:rsidR="00656450" w:rsidRPr="00A16896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A16896" w:rsidRDefault="005E7740" w:rsidP="00641EA2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A16896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A16896" w:rsidRDefault="00641EA2" w:rsidP="00641EA2">
            <w:pPr>
              <w:rPr>
                <w:b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Estadísticas </w:t>
            </w:r>
            <w:r w:rsidR="00951F4D" w:rsidRPr="00A16896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A1689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  <w:r w:rsidR="00E42F19" w:rsidRPr="00A16896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3ED19418" w:rsidR="00641EA2" w:rsidRPr="00A16896" w:rsidRDefault="00B83D9B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4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https://comedoreseconomicos.gob.do/transparencia/estadisticas-sobre-quejas-reclamaciones-y-sugerencias-recibidas/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AC53CC" w14:textId="43139AF7" w:rsidR="00641EA2" w:rsidRPr="00A16896" w:rsidRDefault="009702CD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</w:t>
            </w:r>
            <w:r w:rsidR="00C106EE" w:rsidRPr="00A16896">
              <w:rPr>
                <w:b/>
                <w:sz w:val="20"/>
                <w:szCs w:val="20"/>
                <w:lang w:val="es-ES"/>
              </w:rPr>
              <w:t>e 2024</w:t>
            </w:r>
          </w:p>
        </w:tc>
        <w:tc>
          <w:tcPr>
            <w:tcW w:w="1803" w:type="dxa"/>
          </w:tcPr>
          <w:p w14:paraId="6617904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6E3D448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55E3F79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0F92E641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463A709A" w14:textId="1E070D38" w:rsidR="00652635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DECLARACIONES JURADAS DE </w:t>
      </w:r>
      <w:r w:rsidR="003C7FA2" w:rsidRPr="00A16896">
        <w:rPr>
          <w:b/>
          <w:sz w:val="20"/>
          <w:szCs w:val="20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RPr="00A16896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6C77" w:rsidRPr="00A16896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1689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7E6F94DD" w:rsidR="00FA6C77" w:rsidRPr="00A16896" w:rsidRDefault="00B83D9B" w:rsidP="00FA6C77">
            <w:pPr>
              <w:jc w:val="both"/>
              <w:rPr>
                <w:sz w:val="20"/>
                <w:szCs w:val="20"/>
              </w:rPr>
            </w:pPr>
            <w:hyperlink r:id="rId105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https://comedoreseconomicos.gob.do/transparencia/declaraciones-juradas-de-patrimonio/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A16896" w:rsidRDefault="00641EA2" w:rsidP="00FA6C7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Pr="00A16896" w:rsidRDefault="00BF7C83" w:rsidP="009757FF">
      <w:pPr>
        <w:spacing w:after="0" w:line="240" w:lineRule="auto"/>
        <w:rPr>
          <w:b/>
          <w:sz w:val="20"/>
          <w:szCs w:val="20"/>
        </w:rPr>
      </w:pPr>
    </w:p>
    <w:p w14:paraId="7E1948B1" w14:textId="4C08A689" w:rsidR="003D187D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02E9BF46" w14:textId="08A0A885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66DA36D" w14:textId="5A30DA0E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F2A2F91" w14:textId="3B786304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47B57DD" w14:textId="77777777" w:rsidR="007F6EE6" w:rsidRPr="00A1689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632FBC04" w14:textId="77777777" w:rsidR="003D187D" w:rsidRPr="00A16896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14F05341" w14:textId="06EA3CEB" w:rsidR="00E47201" w:rsidRPr="00A16896" w:rsidRDefault="005B6963" w:rsidP="009757F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A16896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E111E4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E111E4" w:rsidRDefault="00B83D9B" w:rsidP="00641EA2">
            <w:pPr>
              <w:rPr>
                <w:color w:val="FF0000"/>
                <w:sz w:val="20"/>
                <w:szCs w:val="20"/>
              </w:rPr>
            </w:pPr>
            <w:hyperlink r:id="rId106" w:tooltip="Presupuesto aprobado del año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  <w:r w:rsidR="00BB0B1B" w:rsidRPr="00E111E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18467E00" w:rsidR="00641EA2" w:rsidRPr="00E111E4" w:rsidRDefault="00B83D9B" w:rsidP="00641EA2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5D250895" w:rsidR="00641EA2" w:rsidRPr="00E111E4" w:rsidRDefault="007600F7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Enero 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E111E4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E111E4" w:rsidRDefault="00ED36AC" w:rsidP="00641EA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Programación Indicativa anual (</w:t>
            </w:r>
            <w:r w:rsidR="00BA7B3E" w:rsidRPr="00E111E4">
              <w:rPr>
                <w:sz w:val="20"/>
                <w:szCs w:val="20"/>
              </w:rPr>
              <w:t xml:space="preserve">Metas </w:t>
            </w:r>
            <w:r w:rsidRPr="00E111E4">
              <w:rPr>
                <w:sz w:val="20"/>
                <w:szCs w:val="20"/>
              </w:rPr>
              <w:t>Física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-Financiera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E111E4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0081B023" w:rsidR="00ED36AC" w:rsidRPr="00E111E4" w:rsidRDefault="00B83D9B" w:rsidP="00641EA2">
            <w:pPr>
              <w:rPr>
                <w:sz w:val="20"/>
                <w:szCs w:val="20"/>
              </w:rPr>
            </w:pPr>
            <w:hyperlink r:id="rId108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C0408EA" w14:textId="47826F2B" w:rsidR="00ED36AC" w:rsidRPr="00E111E4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E111E4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387F8D70" w14:textId="77777777" w:rsidTr="00CA0F7B">
        <w:trPr>
          <w:trHeight w:val="233"/>
        </w:trPr>
        <w:tc>
          <w:tcPr>
            <w:tcW w:w="3261" w:type="dxa"/>
          </w:tcPr>
          <w:p w14:paraId="1F37E7AA" w14:textId="30D4DB5E" w:rsidR="005A0FD0" w:rsidRPr="00E111E4" w:rsidRDefault="005A0FD0" w:rsidP="005A0FD0">
            <w:pPr>
              <w:rPr>
                <w:color w:val="FF0000"/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575F76F" w14:textId="5260DECC" w:rsidR="005A0FD0" w:rsidRPr="00E111E4" w:rsidRDefault="00B83D9B" w:rsidP="005A0FD0">
            <w:pPr>
              <w:rPr>
                <w:sz w:val="20"/>
                <w:szCs w:val="20"/>
              </w:rPr>
            </w:pPr>
            <w:hyperlink r:id="rId109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203DFE1" w:rsidR="005A0FD0" w:rsidRPr="00E111E4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F19A8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3D426DEA" w14:textId="60944D84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58919B06" w14:textId="77777777" w:rsidTr="00CA0F7B">
        <w:trPr>
          <w:trHeight w:val="233"/>
        </w:trPr>
        <w:tc>
          <w:tcPr>
            <w:tcW w:w="3261" w:type="dxa"/>
          </w:tcPr>
          <w:p w14:paraId="7237EFEE" w14:textId="182E9DEB" w:rsidR="005A0FD0" w:rsidRPr="00E111E4" w:rsidRDefault="005A0FD0" w:rsidP="005A0FD0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B5483C8" w14:textId="73A61706" w:rsidR="005A0FD0" w:rsidRPr="00E111E4" w:rsidRDefault="00B83D9B" w:rsidP="005A0FD0">
            <w:pPr>
              <w:rPr>
                <w:sz w:val="20"/>
                <w:szCs w:val="20"/>
              </w:rPr>
            </w:pPr>
            <w:hyperlink r:id="rId110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4507EFF" w14:textId="3263EFEE" w:rsidR="005A0FD0" w:rsidRPr="00E111E4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F19A8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4F24F9D7" w14:textId="38EF2D5E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758362AB" w14:textId="77777777" w:rsidTr="00CA0F7B">
        <w:trPr>
          <w:trHeight w:val="479"/>
        </w:trPr>
        <w:tc>
          <w:tcPr>
            <w:tcW w:w="3261" w:type="dxa"/>
          </w:tcPr>
          <w:p w14:paraId="52487F8F" w14:textId="3E7A1D38" w:rsidR="005A0FD0" w:rsidRPr="00E111E4" w:rsidRDefault="00B83D9B" w:rsidP="005A0FD0">
            <w:pPr>
              <w:rPr>
                <w:sz w:val="20"/>
                <w:szCs w:val="20"/>
              </w:rPr>
            </w:pPr>
            <w:hyperlink r:id="rId111" w:tooltip="Ejecución del presupuesto" w:history="1">
              <w:r w:rsidR="005A0FD0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6F6D1254" w14:textId="02169544" w:rsidR="005A0FD0" w:rsidRPr="00E111E4" w:rsidRDefault="00B83D9B" w:rsidP="005A0FD0">
            <w:pPr>
              <w:rPr>
                <w:sz w:val="20"/>
                <w:szCs w:val="20"/>
              </w:rPr>
            </w:pPr>
            <w:hyperlink r:id="rId112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66509CA" w14:textId="2C7DCAE3" w:rsidR="005A0FD0" w:rsidRPr="00E111E4" w:rsidRDefault="009702CD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2D356C2A" w14:textId="58568398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24789E05" w14:textId="7A1F700C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63D3FDA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A4433DE" w14:textId="707516D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4DF06CC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E2362B5" w14:textId="2C5CF2E5" w:rsidR="000F04A2" w:rsidRPr="00E111E4" w:rsidRDefault="00EB74EB" w:rsidP="00EB74EB">
      <w:pPr>
        <w:spacing w:after="0" w:line="240" w:lineRule="auto"/>
        <w:rPr>
          <w:b/>
          <w:sz w:val="20"/>
          <w:szCs w:val="20"/>
        </w:rPr>
      </w:pPr>
      <w:r w:rsidRPr="00E111E4">
        <w:rPr>
          <w:b/>
          <w:sz w:val="20"/>
          <w:szCs w:val="20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E111E4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E111E4" w:rsidRDefault="00234636" w:rsidP="0023463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E111E4" w:rsidRDefault="00AF5DC9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E111E4" w:rsidRDefault="00E00A1A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4636" w:rsidRPr="00E111E4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9702CD" w:rsidRPr="00E111E4" w14:paraId="4E17A859" w14:textId="77777777" w:rsidTr="00CA0F7B">
        <w:trPr>
          <w:trHeight w:val="422"/>
        </w:trPr>
        <w:tc>
          <w:tcPr>
            <w:tcW w:w="3261" w:type="dxa"/>
          </w:tcPr>
          <w:p w14:paraId="6B9AE598" w14:textId="583FD696" w:rsidR="009702CD" w:rsidRPr="00E111E4" w:rsidRDefault="009702CD" w:rsidP="009702CD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de empleados Fijos</w:t>
            </w:r>
          </w:p>
          <w:p w14:paraId="42B05413" w14:textId="7DD168F0" w:rsidR="009702CD" w:rsidRPr="00E111E4" w:rsidRDefault="009702CD" w:rsidP="009702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A462E20" w14:textId="0385FE73" w:rsidR="009702CD" w:rsidRPr="00E111E4" w:rsidRDefault="009702CD" w:rsidP="009702CD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558A1145" w:rsidR="009702CD" w:rsidRPr="00E111E4" w:rsidRDefault="009702CD" w:rsidP="009702CD">
            <w:pPr>
              <w:jc w:val="center"/>
              <w:rPr>
                <w:color w:val="FF0000"/>
                <w:sz w:val="20"/>
                <w:szCs w:val="20"/>
              </w:rPr>
            </w:pPr>
            <w:r w:rsidRPr="007C7271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34F5A069" w14:textId="77777777" w:rsidR="009702CD" w:rsidRPr="00E111E4" w:rsidRDefault="009702CD" w:rsidP="009702C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4CFCD501" w14:textId="77777777" w:rsidTr="00CA0F7B">
        <w:trPr>
          <w:trHeight w:val="422"/>
        </w:trPr>
        <w:tc>
          <w:tcPr>
            <w:tcW w:w="3261" w:type="dxa"/>
          </w:tcPr>
          <w:p w14:paraId="1B62FDEB" w14:textId="77777777" w:rsidR="009702CD" w:rsidRPr="00E111E4" w:rsidRDefault="009702CD" w:rsidP="009702CD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9702CD" w:rsidRPr="00E111E4" w:rsidRDefault="009702CD" w:rsidP="009702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CADAEE5" w14:textId="701D10C9" w:rsidR="009702CD" w:rsidRPr="00E111E4" w:rsidRDefault="009702CD" w:rsidP="009702CD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B68AC" w14:textId="2D5F600C" w:rsidR="009702CD" w:rsidRPr="00E111E4" w:rsidRDefault="009702CD" w:rsidP="009702C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C7271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3C8B7463" w14:textId="58A5A46C" w:rsidR="009702CD" w:rsidRPr="00E111E4" w:rsidRDefault="009702CD" w:rsidP="009702C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111E4" w:rsidRPr="00E111E4" w14:paraId="3D95EF47" w14:textId="77777777" w:rsidTr="00CA0F7B">
        <w:trPr>
          <w:trHeight w:val="422"/>
        </w:trPr>
        <w:tc>
          <w:tcPr>
            <w:tcW w:w="3261" w:type="dxa"/>
          </w:tcPr>
          <w:p w14:paraId="2D07B54D" w14:textId="77777777" w:rsidR="00E111E4" w:rsidRPr="00E111E4" w:rsidRDefault="00E111E4" w:rsidP="00E111E4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Personal Contratado</w:t>
            </w:r>
          </w:p>
          <w:p w14:paraId="7FED19D5" w14:textId="77777777" w:rsidR="00E111E4" w:rsidRPr="00E111E4" w:rsidRDefault="00E111E4" w:rsidP="00E111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E111E4" w:rsidRPr="00E111E4" w:rsidRDefault="00E111E4" w:rsidP="00E111E4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</w:tcPr>
          <w:p w14:paraId="462E25BF" w14:textId="6688C4F3" w:rsidR="00E111E4" w:rsidRPr="00E111E4" w:rsidRDefault="00B83D9B" w:rsidP="00E111E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E111E4"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="00E111E4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36AD7DE" w14:textId="226D9D7F" w:rsidR="00E111E4" w:rsidRPr="00E111E4" w:rsidRDefault="00E111E4" w:rsidP="00E111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E111E4" w:rsidRPr="00E111E4" w:rsidRDefault="00E111E4" w:rsidP="00E111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F6EE6" w:rsidRPr="00E111E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F6EE6" w:rsidRPr="00E111E4" w:rsidRDefault="007F6EE6" w:rsidP="007F6EE6">
            <w:pPr>
              <w:rPr>
                <w:sz w:val="20"/>
                <w:szCs w:val="20"/>
              </w:rPr>
            </w:pPr>
            <w:bookmarkStart w:id="3" w:name="_Hlk100136843"/>
            <w:r w:rsidRPr="00E111E4">
              <w:rPr>
                <w:sz w:val="20"/>
                <w:szCs w:val="20"/>
              </w:rPr>
              <w:t>Relación jubilaciones, pensiones y retiros</w:t>
            </w:r>
          </w:p>
          <w:bookmarkEnd w:id="3"/>
          <w:p w14:paraId="7CA22DC1" w14:textId="5027B8C4" w:rsidR="007F6EE6" w:rsidRPr="00E111E4" w:rsidRDefault="007F6EE6" w:rsidP="007F6EE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F6EE6" w:rsidRPr="00E111E4" w:rsidRDefault="007F6EE6" w:rsidP="007F6EE6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6829B3C0" w:rsidR="007F6EE6" w:rsidRPr="00E111E4" w:rsidRDefault="00B83D9B" w:rsidP="007F6EE6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7F6EE6" w:rsidRPr="00E111E4">
                <w:rPr>
                  <w:rStyle w:val="Hipervnculo"/>
                  <w:sz w:val="20"/>
                  <w:szCs w:val="20"/>
                </w:rPr>
                <w:t>https://comedoreseconomicos.gob.do/transparencia/jubilaciones-pensiones-y-retiros/</w:t>
              </w:r>
            </w:hyperlink>
            <w:r w:rsidR="007F6EE6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6772E5BB" w:rsidR="007F6EE6" w:rsidRPr="00E111E4" w:rsidRDefault="009702CD" w:rsidP="007F6E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35D23817" w14:textId="77777777" w:rsidR="007F6EE6" w:rsidRPr="00E111E4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E111E4" w:rsidRDefault="00B83D9B" w:rsidP="00641EA2">
            <w:pPr>
              <w:rPr>
                <w:sz w:val="20"/>
                <w:szCs w:val="20"/>
              </w:rPr>
            </w:pPr>
            <w:hyperlink r:id="rId117" w:tooltip="Vacantes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E111E4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E111E4" w:rsidRDefault="00B83D9B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111E4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111E4" w:rsidRDefault="005942E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Pr="00E111E4" w:rsidRDefault="007C022A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511C37A9" w14:textId="77777777" w:rsidR="00CA6B86" w:rsidRPr="00E111E4" w:rsidRDefault="00CA6B86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74DFC73F" w14:textId="161F7D72" w:rsidR="00EE4CB4" w:rsidRPr="00E111E4" w:rsidRDefault="00614FF3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lastRenderedPageBreak/>
        <w:t>BENEFICIARIOS</w:t>
      </w:r>
      <w:r w:rsidRPr="00E111E4">
        <w:rPr>
          <w:b/>
          <w:sz w:val="20"/>
          <w:szCs w:val="20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E111E4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E111E4" w:rsidRDefault="00E75066" w:rsidP="00E7506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E111E4" w:rsidRDefault="00AF5DC9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E111E4" w:rsidRDefault="00E00A1A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53028" w:rsidRPr="00E111E4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E111E4" w:rsidRDefault="00B83D9B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19" w:tooltip="Beneficiarios de programas asistenciales" w:history="1">
              <w:r w:rsidR="00753028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Asistencia Social</w:t>
              </w:r>
            </w:hyperlink>
          </w:p>
        </w:tc>
        <w:tc>
          <w:tcPr>
            <w:tcW w:w="1418" w:type="dxa"/>
          </w:tcPr>
          <w:p w14:paraId="4DB1E7C0" w14:textId="4533B38F" w:rsidR="00753028" w:rsidRPr="00E111E4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2FFCF6FB" w:rsidR="00753028" w:rsidRPr="00E111E4" w:rsidRDefault="00B83D9B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0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https://comedoreseconomicos.gob.do/transparencia/beneficiarios-de-asistencia-social/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4B7F825C" w:rsidR="00753028" w:rsidRPr="00E111E4" w:rsidRDefault="009702CD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3" w:type="dxa"/>
          </w:tcPr>
          <w:p w14:paraId="649653C6" w14:textId="77777777" w:rsidR="00753028" w:rsidRPr="00E111E4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Pr="00E111E4" w:rsidRDefault="009408B9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6084EE5A" w14:textId="53C0B9E5" w:rsidR="00C51B68" w:rsidRPr="00E111E4" w:rsidRDefault="00C51B68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3B2EB850" w14:textId="62D38214" w:rsidR="006431B2" w:rsidRPr="00E111E4" w:rsidRDefault="003C7FA2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E111E4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E111E4" w:rsidRDefault="0076278A" w:rsidP="007627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E111E4" w:rsidRDefault="0076278A" w:rsidP="00B36D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E111E4" w:rsidRDefault="00AF5DC9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E111E4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111E4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1824226C" w:rsidR="00641EA2" w:rsidRPr="00E111E4" w:rsidRDefault="00B83D9B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1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https://comedoreseconomicos.gob.do/transparencia/como-registrarse-como-proveedor-del-estado/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E111E4" w:rsidRDefault="00A212DF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E111E4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111E4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1D2AB0B8" w:rsidR="00641EA2" w:rsidRPr="00E111E4" w:rsidRDefault="00B83D9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https://comedoreseconomicos.gob.do/transparencia/plan-anual-de-compras-y-contrataciones-pacc/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3F60865" w14:textId="1C9C9241" w:rsidR="00641EA2" w:rsidRPr="00E111E4" w:rsidRDefault="00641EA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600F7" w:rsidRPr="00E111E4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9702CD" w:rsidRPr="00E111E4" w:rsidRDefault="009702CD" w:rsidP="009702C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9702CD" w:rsidRPr="00E111E4" w:rsidRDefault="009702CD" w:rsidP="009702CD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9702CD" w:rsidRPr="00E111E4" w:rsidRDefault="009702CD" w:rsidP="009702C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76AA7512" w:rsidR="009702CD" w:rsidRPr="00E111E4" w:rsidRDefault="009702CD" w:rsidP="009702CD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https://comedoreseconomicos.gob.do/transparencia/licitacion-publica-nacional-e-internacional/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4BB024C" w14:textId="493272DF" w:rsidR="009702CD" w:rsidRPr="00E111E4" w:rsidRDefault="009702CD" w:rsidP="009702CD">
            <w:pPr>
              <w:jc w:val="center"/>
              <w:rPr>
                <w:color w:val="FF0000"/>
                <w:sz w:val="20"/>
                <w:szCs w:val="20"/>
              </w:rPr>
            </w:pPr>
            <w:r w:rsidRPr="009D56B4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6553D3A1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9702CD" w:rsidRPr="00E111E4" w:rsidRDefault="009702CD" w:rsidP="009702C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Licitaciones restringid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9702CD" w:rsidRPr="00E111E4" w:rsidRDefault="009702CD" w:rsidP="009702C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05BCEFE9" w:rsidR="009702CD" w:rsidRPr="00E111E4" w:rsidRDefault="009702CD" w:rsidP="009702CD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https://comedoreseconomicos.gob.do/transparencia/licitacion-restringida/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20E4AFD2" w:rsidR="009702CD" w:rsidRPr="00E111E4" w:rsidRDefault="009702CD" w:rsidP="009702CD">
            <w:pPr>
              <w:jc w:val="center"/>
              <w:rPr>
                <w:color w:val="FF0000"/>
                <w:sz w:val="20"/>
                <w:szCs w:val="20"/>
              </w:rPr>
            </w:pPr>
            <w:r w:rsidRPr="009D56B4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C13D8A6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9702CD" w:rsidRPr="00E111E4" w:rsidRDefault="009702CD" w:rsidP="009702C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Sorteos de Obr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9702CD" w:rsidRPr="00E111E4" w:rsidRDefault="009702CD" w:rsidP="009702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8B929DD" w:rsidR="009702CD" w:rsidRPr="00E111E4" w:rsidRDefault="009702CD" w:rsidP="009702CD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https://comedoreseconomicos.gob.do/transparencia/sorteo-de-obras/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4762DCCF" w:rsidR="009702CD" w:rsidRPr="00E111E4" w:rsidRDefault="009702CD" w:rsidP="009702CD">
            <w:pPr>
              <w:jc w:val="center"/>
              <w:rPr>
                <w:color w:val="FF0000"/>
                <w:sz w:val="20"/>
                <w:szCs w:val="20"/>
              </w:rPr>
            </w:pPr>
            <w:r w:rsidRPr="009D56B4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0360F9E9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9702CD" w:rsidRPr="00E111E4" w:rsidRDefault="009702CD" w:rsidP="009702CD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Comparaciones de precios</w:t>
            </w:r>
          </w:p>
          <w:p w14:paraId="106059BE" w14:textId="3434E34A" w:rsidR="009702CD" w:rsidRPr="00E111E4" w:rsidRDefault="009702CD" w:rsidP="009702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613858EE" w:rsidR="009702CD" w:rsidRPr="00E111E4" w:rsidRDefault="009702CD" w:rsidP="009702CD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2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https://comedoreseconomicos.gob.do/transparencia/comparaciones-de-precios/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28BBCEDC" w:rsidR="009702CD" w:rsidRPr="00E111E4" w:rsidRDefault="009702CD" w:rsidP="009702CD">
            <w:pPr>
              <w:jc w:val="center"/>
              <w:rPr>
                <w:sz w:val="20"/>
                <w:szCs w:val="20"/>
              </w:rPr>
            </w:pPr>
            <w:r w:rsidRPr="009D56B4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06883BD3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9702CD" w:rsidRPr="00E111E4" w:rsidRDefault="009702CD" w:rsidP="009702CD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Subasta inversa</w:t>
            </w:r>
          </w:p>
          <w:p w14:paraId="6BCFF66C" w14:textId="494D4FB3" w:rsidR="009702CD" w:rsidRPr="00E111E4" w:rsidRDefault="009702CD" w:rsidP="009702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0368772" w:rsidR="009702CD" w:rsidRPr="00E111E4" w:rsidRDefault="009702CD" w:rsidP="009702C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https://comedoreseconomicos.gob.do/transparencia/subasta-inversas/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184C4476" w:rsidR="009702CD" w:rsidRPr="00E111E4" w:rsidRDefault="009702CD" w:rsidP="009702C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D56B4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29C4D1B" w14:textId="3F799F14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785BDB99" w14:textId="77777777" w:rsidTr="007F59BA">
        <w:tc>
          <w:tcPr>
            <w:tcW w:w="3396" w:type="dxa"/>
          </w:tcPr>
          <w:p w14:paraId="4BAE6A09" w14:textId="47D60F3D" w:rsidR="009702CD" w:rsidRPr="00E111E4" w:rsidRDefault="009702CD" w:rsidP="009702C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9702CD" w:rsidRPr="00E111E4" w:rsidRDefault="009702CD" w:rsidP="009702CD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9702CD" w:rsidRPr="00E111E4" w:rsidRDefault="009702CD" w:rsidP="009702CD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E5D50D5" w:rsidR="009702CD" w:rsidRPr="00E111E4" w:rsidRDefault="009702CD" w:rsidP="009702C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https://comedoreseconomicos.gob.do/transparencia/compras-menores/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779CF3C" w14:textId="15AB20CF" w:rsidR="009702CD" w:rsidRPr="00E111E4" w:rsidRDefault="009702CD" w:rsidP="009702CD">
            <w:pPr>
              <w:jc w:val="center"/>
              <w:rPr>
                <w:color w:val="FF0000"/>
                <w:sz w:val="20"/>
                <w:szCs w:val="20"/>
              </w:rPr>
            </w:pPr>
            <w:r w:rsidRPr="009D56B4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370FE89F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9702CD" w:rsidRPr="00E111E4" w:rsidRDefault="009702CD" w:rsidP="009702C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9702CD" w:rsidRPr="00E111E4" w:rsidRDefault="009702CD" w:rsidP="009702C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00CF8CCF" w14:textId="0742410D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31C0A30" w:rsidR="009702CD" w:rsidRPr="00E111E4" w:rsidRDefault="009702CD" w:rsidP="009702C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https://comedoreseconomicos.gob.do/transparencia/compras-por-debajo-del-umbral/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3112997F" w:rsidR="009702CD" w:rsidRPr="00E111E4" w:rsidRDefault="009702CD" w:rsidP="009702CD">
            <w:pPr>
              <w:jc w:val="center"/>
              <w:rPr>
                <w:color w:val="FF0000"/>
                <w:sz w:val="20"/>
                <w:szCs w:val="20"/>
              </w:rPr>
            </w:pPr>
            <w:r w:rsidRPr="009D56B4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A7D81A3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9702CD" w:rsidRPr="00E111E4" w:rsidRDefault="009702CD" w:rsidP="009702C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9702CD" w:rsidRPr="00E111E4" w:rsidRDefault="009702CD" w:rsidP="009702C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1164CABD" w14:textId="39D27CE2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2AD02E5" w:rsidR="009702CD" w:rsidRPr="00E111E4" w:rsidRDefault="009702CD" w:rsidP="009702C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https://comedoreseconomicos.gob.do/transparencia/micro-pequenas-y-medianas-empresas/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179FEA51" w:rsidR="009702CD" w:rsidRPr="00E111E4" w:rsidRDefault="009702CD" w:rsidP="009702C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D56B4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345A38C1" w14:textId="5CC3189A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9702CD" w:rsidRPr="00E111E4" w:rsidRDefault="009702CD" w:rsidP="009702C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59F6E84B" w:rsidR="009702CD" w:rsidRPr="00E111E4" w:rsidRDefault="009702CD" w:rsidP="009702C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4274F1F6" w:rsidR="009702CD" w:rsidRPr="00E111E4" w:rsidRDefault="009702CD" w:rsidP="009702CD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https://comedoreseconomicos.gob.do/transparencia/casos-de-seguridad-o-emergencia-nacional/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B60AC7E" w14:textId="6F519904" w:rsidR="009702CD" w:rsidRPr="00E111E4" w:rsidRDefault="009702CD" w:rsidP="009702CD">
            <w:pPr>
              <w:jc w:val="center"/>
              <w:rPr>
                <w:color w:val="FF0000"/>
                <w:sz w:val="20"/>
                <w:szCs w:val="20"/>
              </w:rPr>
            </w:pPr>
            <w:r w:rsidRPr="00E22921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66C612E5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9702CD" w:rsidRPr="00E111E4" w:rsidRDefault="009702CD" w:rsidP="009702C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9702CD" w:rsidRPr="00E111E4" w:rsidRDefault="009702CD" w:rsidP="009702C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757C8707" w:rsidR="009702CD" w:rsidRPr="00E111E4" w:rsidRDefault="009702CD" w:rsidP="009702CD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https://comedoreseconomicos.gob.do/transparencia/casos-de-urgencia/</w:t>
              </w:r>
            </w:hyperlink>
          </w:p>
        </w:tc>
        <w:tc>
          <w:tcPr>
            <w:tcW w:w="1620" w:type="dxa"/>
          </w:tcPr>
          <w:p w14:paraId="29AEAD33" w14:textId="3B0FEB9D" w:rsidR="009702CD" w:rsidRPr="00E111E4" w:rsidRDefault="009702CD" w:rsidP="009702CD">
            <w:pPr>
              <w:jc w:val="center"/>
              <w:rPr>
                <w:color w:val="FF0000"/>
                <w:sz w:val="20"/>
                <w:szCs w:val="20"/>
              </w:rPr>
            </w:pPr>
            <w:r w:rsidRPr="00E22921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D373AE5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9702CD" w:rsidRPr="00E111E4" w:rsidRDefault="009702CD" w:rsidP="009702C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9702CD" w:rsidRPr="00E111E4" w:rsidRDefault="009702CD" w:rsidP="009702C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42D7734B" w:rsidR="009702CD" w:rsidRPr="00E111E4" w:rsidRDefault="009702CD" w:rsidP="009702C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https://comedoreseconomicos.gob.do/transparencia/otros-casos-de-excepcion/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5D98EA8" w14:textId="5102F8CC" w:rsidR="009702CD" w:rsidRPr="00E111E4" w:rsidRDefault="009702CD" w:rsidP="009702CD">
            <w:pPr>
              <w:jc w:val="center"/>
              <w:rPr>
                <w:color w:val="FF0000"/>
                <w:sz w:val="20"/>
                <w:szCs w:val="20"/>
              </w:rPr>
            </w:pPr>
            <w:r w:rsidRPr="00E22921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642959B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9702CD" w:rsidRPr="00E111E4" w:rsidRDefault="009702CD" w:rsidP="009702C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Estado de cuentas de suplidore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9702CD" w:rsidRPr="00E111E4" w:rsidRDefault="009702CD" w:rsidP="009702CD">
            <w:pPr>
              <w:jc w:val="both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9702CD" w:rsidRPr="00E111E4" w:rsidRDefault="009702CD" w:rsidP="009702C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A491441" w:rsidR="009702CD" w:rsidRPr="00E111E4" w:rsidRDefault="009702CD" w:rsidP="009702C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43876D72" w:rsidR="009702CD" w:rsidRPr="00E111E4" w:rsidRDefault="009702CD" w:rsidP="009702CD">
            <w:pPr>
              <w:jc w:val="center"/>
              <w:rPr>
                <w:color w:val="FF0000"/>
                <w:sz w:val="20"/>
                <w:szCs w:val="20"/>
              </w:rPr>
            </w:pPr>
            <w:r w:rsidRPr="00E22921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18C7BB0B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9702CD" w:rsidRPr="00E111E4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9702CD" w:rsidRPr="00E111E4" w:rsidRDefault="009702CD" w:rsidP="009702CD">
            <w:pPr>
              <w:jc w:val="both"/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Pago a proveedores</w:t>
            </w:r>
          </w:p>
          <w:p w14:paraId="475AE06B" w14:textId="7E0905CA" w:rsidR="009702CD" w:rsidRPr="00E111E4" w:rsidRDefault="009702CD" w:rsidP="009702C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7F5F1F10" w:rsidR="009702CD" w:rsidRPr="00E111E4" w:rsidRDefault="009702CD" w:rsidP="009702C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584C3A8" w14:textId="394C8226" w:rsidR="009702CD" w:rsidRPr="00E111E4" w:rsidRDefault="009702CD" w:rsidP="009702C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E22921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0152EF8F" w14:textId="399235B1" w:rsidR="009702CD" w:rsidRPr="00E111E4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Pr="00E111E4" w:rsidRDefault="00D87C9A" w:rsidP="003C7FA2">
      <w:pPr>
        <w:spacing w:after="0" w:line="240" w:lineRule="auto"/>
        <w:rPr>
          <w:b/>
          <w:sz w:val="20"/>
          <w:szCs w:val="20"/>
        </w:rPr>
      </w:pPr>
    </w:p>
    <w:p w14:paraId="5C08E63B" w14:textId="3A971399" w:rsidR="00461EA1" w:rsidRPr="00E111E4" w:rsidRDefault="00461EA1" w:rsidP="003C7FA2">
      <w:pPr>
        <w:spacing w:after="0" w:line="240" w:lineRule="auto"/>
        <w:rPr>
          <w:b/>
          <w:sz w:val="20"/>
          <w:szCs w:val="20"/>
        </w:rPr>
      </w:pPr>
    </w:p>
    <w:p w14:paraId="3BB0BBDA" w14:textId="77777777" w:rsidR="003D187D" w:rsidRPr="00E111E4" w:rsidRDefault="003D187D" w:rsidP="003C7FA2">
      <w:pPr>
        <w:spacing w:after="0" w:line="240" w:lineRule="auto"/>
        <w:rPr>
          <w:b/>
          <w:sz w:val="20"/>
          <w:szCs w:val="20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2AFFA1A9" w:rsidR="00DA65B4" w:rsidRPr="00EE4D02" w:rsidRDefault="00B83D9B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9" w:history="1">
              <w:r w:rsidR="00A43A04" w:rsidRPr="00C40F5C">
                <w:rPr>
                  <w:rStyle w:val="Hipervnculo"/>
                </w:rPr>
                <w:t>https://comedoreseconomicos.gob.do/transparencia/descripcion-de-los-programas-y-proyectos/</w:t>
              </w:r>
            </w:hyperlink>
            <w:r w:rsidR="00A43A04">
              <w:t xml:space="preserve"> </w:t>
            </w:r>
          </w:p>
        </w:tc>
        <w:tc>
          <w:tcPr>
            <w:tcW w:w="1530" w:type="dxa"/>
          </w:tcPr>
          <w:p w14:paraId="3068BA5B" w14:textId="27AA0F9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A0FD0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5A0FD0" w:rsidRPr="0037368C" w:rsidRDefault="005A0FD0" w:rsidP="005A0FD0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CBFA874" w:rsidR="005A0FD0" w:rsidRPr="00EE4D02" w:rsidRDefault="00B83D9B" w:rsidP="005A0FD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0" w:history="1">
              <w:r w:rsidR="005A0FD0" w:rsidRPr="00C40F5C">
                <w:rPr>
                  <w:rStyle w:val="Hipervnculo"/>
                </w:rPr>
                <w:t>https://comedoreseconomicos.gob.do/transparencia/informes-de-seguimiento-a-los-programas-y-proyectos/</w:t>
              </w:r>
            </w:hyperlink>
            <w:r w:rsidR="005A0FD0">
              <w:t xml:space="preserve"> </w:t>
            </w:r>
          </w:p>
        </w:tc>
        <w:tc>
          <w:tcPr>
            <w:tcW w:w="1530" w:type="dxa"/>
          </w:tcPr>
          <w:p w14:paraId="0FA50D21" w14:textId="2CEBA00C" w:rsidR="005A0FD0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749C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49F561B0" w14:textId="65DEBB60" w:rsidR="005A0FD0" w:rsidRPr="002D64C5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A0FD0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5A0FD0" w:rsidRPr="0037368C" w:rsidRDefault="005A0FD0" w:rsidP="005A0FD0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70699B65" w:rsidR="005A0FD0" w:rsidRPr="00EE4D02" w:rsidRDefault="00B83D9B" w:rsidP="005A0FD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1" w:history="1">
              <w:r w:rsidR="005A0FD0" w:rsidRPr="00C40F5C">
                <w:rPr>
                  <w:rStyle w:val="Hipervnculo"/>
                </w:rPr>
                <w:t>https://comedoreseconomicos.gob.do/transparencia/calendarios-de-ejecucion-de-programas-y-proyectos/</w:t>
              </w:r>
            </w:hyperlink>
            <w:r w:rsidR="005A0FD0">
              <w:t xml:space="preserve"> </w:t>
            </w:r>
          </w:p>
        </w:tc>
        <w:tc>
          <w:tcPr>
            <w:tcW w:w="1530" w:type="dxa"/>
          </w:tcPr>
          <w:p w14:paraId="113D56B5" w14:textId="2627D799" w:rsidR="005A0FD0" w:rsidRDefault="009702CD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79341174" w14:textId="7306D911" w:rsidR="005A0FD0" w:rsidRPr="002D64C5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F6EE6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7F6EE6" w:rsidRPr="00A46594" w:rsidRDefault="007F6EE6" w:rsidP="007F6EE6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7F6EE6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677006CE" w:rsidR="007F6EE6" w:rsidRPr="00EE4D02" w:rsidRDefault="00B83D9B" w:rsidP="007F6EE6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2" w:history="1">
              <w:r w:rsidR="007F6EE6" w:rsidRPr="00C40F5C">
                <w:rPr>
                  <w:rStyle w:val="Hipervnculo"/>
                </w:rPr>
                <w:t>https://comedoreseconomicos.gob.do/transparencia/informes-de-presupuesto-sobre-programas-y-proyectos/</w:t>
              </w:r>
            </w:hyperlink>
            <w:r w:rsidR="007F6EE6">
              <w:t xml:space="preserve"> </w:t>
            </w:r>
          </w:p>
        </w:tc>
        <w:tc>
          <w:tcPr>
            <w:tcW w:w="1530" w:type="dxa"/>
          </w:tcPr>
          <w:p w14:paraId="7119D747" w14:textId="67C4C057" w:rsidR="007F6EE6" w:rsidRDefault="007F6EE6" w:rsidP="007F6EE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0764AEBD" w14:textId="043876C0" w:rsidR="007F6EE6" w:rsidRPr="002D64C5" w:rsidRDefault="007F6EE6" w:rsidP="007F6EE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28F2B0BC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172DF23" w14:textId="72C85F2B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BF7F4D4" w14:textId="583FA836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1D24F2A4" w14:textId="77777777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702CD" w:rsidRPr="00A16896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9702CD" w:rsidRPr="00A16896" w:rsidRDefault="009702CD" w:rsidP="009702CD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9702CD" w:rsidRPr="00A16896" w:rsidRDefault="009702CD" w:rsidP="009702C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9702CD" w:rsidRPr="00A16896" w:rsidRDefault="009702CD" w:rsidP="009702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 xml:space="preserve">PDF </w:t>
            </w:r>
          </w:p>
          <w:p w14:paraId="62FDE9B4" w14:textId="1A7D6953" w:rsidR="009702CD" w:rsidRPr="00A16896" w:rsidRDefault="009702CD" w:rsidP="009702C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2D907784" w:rsidR="009702CD" w:rsidRPr="00A16896" w:rsidRDefault="009702CD" w:rsidP="009702C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16896">
              <w:rPr>
                <w:sz w:val="20"/>
                <w:szCs w:val="20"/>
              </w:rPr>
              <w:t xml:space="preserve"> </w:t>
            </w:r>
            <w:hyperlink r:id="rId14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https://comedoreseconomicos.gob.do/transparencia/balance-general/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72F01E1" w14:textId="77474918" w:rsidR="009702CD" w:rsidRPr="00A16896" w:rsidRDefault="009702CD" w:rsidP="009702C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1393B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116806DB" w14:textId="77777777" w:rsidR="009702CD" w:rsidRPr="00A16896" w:rsidRDefault="009702CD" w:rsidP="009702C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702CD" w:rsidRPr="00A16896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9702CD" w:rsidRPr="00A16896" w:rsidRDefault="009702CD" w:rsidP="009702C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9702CD" w:rsidRPr="00A16896" w:rsidRDefault="009702CD" w:rsidP="009702C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4AA60593" w:rsidR="009702CD" w:rsidRPr="00A16896" w:rsidRDefault="009702CD" w:rsidP="009702CD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https://comedoreseconomicos.gob.do/transparencia/estados-financieros/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B706F" w14:textId="2323B53F" w:rsidR="009702CD" w:rsidRPr="00A16896" w:rsidRDefault="009702CD" w:rsidP="009702C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393B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50150F05" w14:textId="0F99ED29" w:rsidR="009702CD" w:rsidRPr="00A16896" w:rsidRDefault="009702CD" w:rsidP="009702C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702CD" w:rsidRPr="00A16896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9702CD" w:rsidRPr="00A16896" w:rsidRDefault="009702CD" w:rsidP="009702C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9702CD" w:rsidRPr="00A16896" w:rsidRDefault="009702CD" w:rsidP="009702C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9702CD" w:rsidRPr="00A16896" w:rsidRDefault="009702CD" w:rsidP="009702C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9702CD" w:rsidRPr="00A16896" w:rsidRDefault="009702CD" w:rsidP="009702C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9702CD" w:rsidRPr="00A16896" w:rsidRDefault="009702CD" w:rsidP="009702C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10E094C8" w:rsidR="009702CD" w:rsidRPr="00A16896" w:rsidRDefault="009702CD" w:rsidP="009702CD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3F9453FE" w:rsidR="009702CD" w:rsidRPr="00A16896" w:rsidRDefault="009702CD" w:rsidP="009702C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393B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3B801B13" w14:textId="0144AAA3" w:rsidR="009702CD" w:rsidRPr="00A16896" w:rsidRDefault="009702CD" w:rsidP="009702C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5A0FD0" w:rsidRPr="00A16896" w:rsidRDefault="005A0FD0" w:rsidP="005A0FD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6A1BC9A" w:rsidR="005A0FD0" w:rsidRPr="00A16896" w:rsidRDefault="00B83D9B" w:rsidP="005A0FD0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="005A0FD0"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 w:rsidR="005A0FD0">
              <w:rPr>
                <w:sz w:val="20"/>
                <w:szCs w:val="20"/>
              </w:rPr>
              <w:t xml:space="preserve"> </w:t>
            </w:r>
            <w:hyperlink r:id="rId147" w:history="1"/>
          </w:p>
        </w:tc>
        <w:tc>
          <w:tcPr>
            <w:tcW w:w="1530" w:type="dxa"/>
          </w:tcPr>
          <w:p w14:paraId="0FB8FF06" w14:textId="1498A788" w:rsidR="005A0FD0" w:rsidRPr="00A16896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36B74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471C408D" w14:textId="3FD8D092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5A0FD0" w:rsidRPr="00A16896" w:rsidRDefault="005A0FD0" w:rsidP="005A0FD0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A945AC1" w:rsidR="005A0FD0" w:rsidRPr="00A16896" w:rsidRDefault="00B83D9B" w:rsidP="005A0FD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="005A0FD0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https://comedoreseconomicos.gob.do/transparencia/relacion-de-ingresos-y-egresos/</w:t>
              </w:r>
            </w:hyperlink>
            <w:r w:rsidR="005A0F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CD31B5" w14:textId="61AA5678" w:rsidR="005A0FD0" w:rsidRPr="00A16896" w:rsidRDefault="009702CD" w:rsidP="005A0FD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79F8C6BD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5A0FD0" w:rsidRPr="00A16896" w:rsidRDefault="00B83D9B" w:rsidP="005A0FD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Informes de auditorias" w:history="1">
              <w:r w:rsidR="005A0FD0"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5A0FD0" w:rsidRPr="00A16896" w:rsidRDefault="005A0FD0" w:rsidP="005A0FD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8974788" w14:textId="334F61A3" w:rsidR="005A0FD0" w:rsidRPr="00A16896" w:rsidRDefault="00B83D9B" w:rsidP="005A0FD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0" w:history="1">
              <w:r w:rsidR="005A0FD0" w:rsidRPr="00C40F5C">
                <w:rPr>
                  <w:rStyle w:val="Hipervnculo"/>
                  <w:sz w:val="20"/>
                  <w:szCs w:val="20"/>
                </w:rPr>
                <w:t>https://comedoreseconomicos.gob.do/transparencia/informes-de-autidoria/</w:t>
              </w:r>
            </w:hyperlink>
            <w:r w:rsidR="005A0F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6DCB2EBC" w:rsidR="005A0FD0" w:rsidRPr="00A16896" w:rsidRDefault="005A0FD0" w:rsidP="005A0FD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36B74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799B6D65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5ABB3304" w14:textId="77777777" w:rsidTr="00CA0F7B">
        <w:trPr>
          <w:trHeight w:val="465"/>
        </w:trPr>
        <w:tc>
          <w:tcPr>
            <w:tcW w:w="3396" w:type="dxa"/>
          </w:tcPr>
          <w:p w14:paraId="1813A5C7" w14:textId="28B95C6E" w:rsidR="005A0FD0" w:rsidRPr="00A16896" w:rsidRDefault="005A0FD0" w:rsidP="005A0FD0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5A0FD0" w:rsidRPr="00A16896" w:rsidRDefault="005A0FD0" w:rsidP="005A0FD0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5628CF9" w14:textId="74FF8C73" w:rsidR="005A0FD0" w:rsidRPr="00A16896" w:rsidRDefault="00B83D9B" w:rsidP="005A0FD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1" w:history="1">
              <w:r w:rsidR="005A0FD0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https://comedoreseconomicos.gob.do/transparencia/relacion-de-activos-fijos/</w:t>
              </w:r>
            </w:hyperlink>
            <w:r w:rsidR="005A0FD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14:paraId="70C7125B" w14:textId="1CF1DC0F" w:rsidR="005A0FD0" w:rsidRPr="00A16896" w:rsidRDefault="005A0FD0" w:rsidP="005A0F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B74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20182E76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5A0FD0" w:rsidRPr="00A16896" w:rsidRDefault="00B83D9B" w:rsidP="005A0FD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Relación de inventario en Almacén" w:history="1">
              <w:r w:rsidR="005A0FD0"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5A0FD0" w:rsidRPr="00A16896" w:rsidRDefault="005A0FD0" w:rsidP="005A0FD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80FD82" w14:textId="39240485" w:rsidR="005A0FD0" w:rsidRPr="00A16896" w:rsidRDefault="00B83D9B" w:rsidP="005A0FD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3" w:history="1">
              <w:r w:rsidR="005A0FD0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https://comedoreseconomicos.gob.do/transparencia/relacion-de-inventario-en-almacen/</w:t>
              </w:r>
            </w:hyperlink>
            <w:r w:rsidR="005A0F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18BBAF28" w:rsidR="005A0FD0" w:rsidRPr="00A16896" w:rsidRDefault="005A0FD0" w:rsidP="005A0F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B74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5477292A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62EBF1F5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5A06E3CB" w14:textId="0F26C51F" w:rsidR="00A76B8A" w:rsidRPr="00A16896" w:rsidRDefault="00BB5F13" w:rsidP="00BB5F1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A16896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A16896" w:rsidRDefault="00BB5F13" w:rsidP="008B123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A16896" w:rsidRDefault="00726AFD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702CD" w:rsidRPr="00A16896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9702CD" w:rsidRPr="00A16896" w:rsidRDefault="009702CD" w:rsidP="009702C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9702CD" w:rsidRPr="00A16896" w:rsidRDefault="009702CD" w:rsidP="009702C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9702CD" w:rsidRPr="00A16896" w:rsidRDefault="009702CD" w:rsidP="009702C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1755C73C" w:rsidR="009702CD" w:rsidRPr="00A16896" w:rsidRDefault="009702CD" w:rsidP="009702C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4" w:history="1">
              <w:r w:rsidRPr="00C40F5C">
                <w:rPr>
                  <w:rStyle w:val="Hipervnculo"/>
                  <w:sz w:val="20"/>
                  <w:szCs w:val="20"/>
                </w:rPr>
                <w:t>https://datos.gob.do/organization/comedores-economicos-del-estado-dominicano-cee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7AD211" w14:textId="1DC6F42D" w:rsidR="009702CD" w:rsidRPr="00A16896" w:rsidRDefault="009702CD" w:rsidP="009702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73F1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14D9ADEB" w14:textId="77777777" w:rsidR="009702CD" w:rsidRPr="00A16896" w:rsidRDefault="009702CD" w:rsidP="009702C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702CD" w:rsidRPr="00A16896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9702CD" w:rsidRPr="00A16896" w:rsidRDefault="009702CD" w:rsidP="009702CD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en </w:t>
            </w:r>
          </w:p>
          <w:p w14:paraId="391622FD" w14:textId="77777777" w:rsidR="009702CD" w:rsidRPr="00A16896" w:rsidRDefault="009702CD" w:rsidP="009702CD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9702CD" w:rsidRPr="00A16896" w:rsidRDefault="009702CD" w:rsidP="009702CD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9702CD" w:rsidRPr="00A16896" w:rsidRDefault="009702CD" w:rsidP="009702C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9702CD" w:rsidRPr="00A16896" w:rsidRDefault="009702CD" w:rsidP="009702CD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9702CD" w:rsidRPr="00A16896" w:rsidRDefault="009702CD" w:rsidP="009702C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3975AE7A" w:rsidR="009702CD" w:rsidRPr="00A16896" w:rsidRDefault="009702CD" w:rsidP="009702C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https://comedoreseconomicos.gob.do/transparencia/datos-abiertos/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56F7159" w14:textId="2478A486" w:rsidR="009702CD" w:rsidRPr="00A16896" w:rsidRDefault="009702CD" w:rsidP="009702C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673F1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7F5C616F" w14:textId="0DB42625" w:rsidR="009702CD" w:rsidRPr="00A16896" w:rsidRDefault="009702CD" w:rsidP="009702C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Pr="00A16896" w:rsidRDefault="00BF7C83" w:rsidP="002703D5">
      <w:pPr>
        <w:spacing w:after="0" w:line="240" w:lineRule="auto"/>
        <w:rPr>
          <w:b/>
          <w:sz w:val="20"/>
          <w:szCs w:val="20"/>
        </w:rPr>
      </w:pPr>
    </w:p>
    <w:p w14:paraId="57372054" w14:textId="77777777" w:rsidR="003D187D" w:rsidRPr="00A16896" w:rsidRDefault="003D187D" w:rsidP="002703D5">
      <w:pPr>
        <w:spacing w:after="0" w:line="240" w:lineRule="auto"/>
        <w:rPr>
          <w:b/>
          <w:sz w:val="20"/>
          <w:szCs w:val="20"/>
        </w:rPr>
      </w:pPr>
    </w:p>
    <w:p w14:paraId="31F5F138" w14:textId="2E719A3F" w:rsidR="00BB5F13" w:rsidRPr="00A16896" w:rsidRDefault="008B1231" w:rsidP="002703D5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COMISION DE </w:t>
      </w:r>
      <w:r w:rsidR="00BA2C8B" w:rsidRPr="00A16896">
        <w:rPr>
          <w:b/>
          <w:sz w:val="20"/>
          <w:szCs w:val="20"/>
        </w:rPr>
        <w:t>INTEGRIDAD GUBERNAMENTAL Y CUMPLIMIENTO NORM</w:t>
      </w:r>
      <w:r w:rsidR="00151F2A" w:rsidRPr="00A16896">
        <w:rPr>
          <w:b/>
          <w:sz w:val="20"/>
          <w:szCs w:val="20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A16896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A16896" w:rsidRDefault="008B1231" w:rsidP="002703D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A16896" w:rsidRDefault="0002242C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</w:t>
            </w:r>
            <w:r w:rsidR="00726AFD" w:rsidRPr="00A16896">
              <w:rPr>
                <w:b/>
                <w:color w:val="FFFFFF" w:themeColor="background1"/>
                <w:sz w:val="20"/>
                <w:szCs w:val="20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A16896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A16896" w:rsidRDefault="00872093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4631F0CF" w:rsidR="00641EA2" w:rsidRPr="00A16896" w:rsidRDefault="00B83D9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6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https://comedoreseconomicos.gob.do/transparencia/listado-de-miembros-y-medios-de-contacto/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00C7C" w14:textId="1C0A5089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61D30" w:rsidRPr="00A16896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A1689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A16896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0FE73DA" w:rsidR="00B61D30" w:rsidRPr="00A16896" w:rsidRDefault="00B83D9B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https://comedoreseconomicos.gob.do/transparencia/compromiso-etico/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9248860" w:rsidR="00B61D30" w:rsidRPr="00A16896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A1689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 Informe de Logros y Seguimiento</w:t>
            </w:r>
          </w:p>
        </w:tc>
        <w:tc>
          <w:tcPr>
            <w:tcW w:w="1418" w:type="dxa"/>
          </w:tcPr>
          <w:p w14:paraId="04C9C05C" w14:textId="77777777" w:rsidR="00641EA2" w:rsidRPr="00A16896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665CF430" w:rsidR="00641EA2" w:rsidRPr="00A16896" w:rsidRDefault="00B83D9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https://comedoreseconomicos.gob.do/transparencia/plan-de-trabajo-informe-de-logros-y-seguimiento-del-plan-de-la-cep/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FEE279" w14:textId="319B26E4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E3B9B9" w14:textId="77777777" w:rsidR="00BD4CF7" w:rsidRPr="00A16896" w:rsidRDefault="00BD4CF7" w:rsidP="005B5911">
      <w:pPr>
        <w:spacing w:after="0" w:line="240" w:lineRule="auto"/>
        <w:rPr>
          <w:b/>
          <w:sz w:val="20"/>
          <w:szCs w:val="20"/>
        </w:rPr>
      </w:pPr>
    </w:p>
    <w:p w14:paraId="76982E5B" w14:textId="48AE60A1" w:rsidR="0010681F" w:rsidRPr="00A16896" w:rsidRDefault="0010681F" w:rsidP="005B5911">
      <w:pPr>
        <w:spacing w:after="0" w:line="240" w:lineRule="auto"/>
        <w:rPr>
          <w:b/>
          <w:sz w:val="20"/>
          <w:szCs w:val="20"/>
        </w:rPr>
      </w:pPr>
    </w:p>
    <w:p w14:paraId="0D41E696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5B8CDFDC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7073F668" w14:textId="123D7A63" w:rsidR="005B5911" w:rsidRPr="00A16896" w:rsidRDefault="005B5911" w:rsidP="005B5911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A16896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A16896" w:rsidRDefault="005B5911" w:rsidP="008450F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A16896" w:rsidRDefault="00726AFD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702CD" w:rsidRPr="00A16896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9702CD" w:rsidRPr="00A16896" w:rsidRDefault="009702CD" w:rsidP="009702C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9702CD" w:rsidRPr="00A16896" w:rsidRDefault="009702CD" w:rsidP="009702C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9702CD" w:rsidRPr="00A16896" w:rsidRDefault="009702CD" w:rsidP="009702C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252A2BE3" w:rsidR="009702CD" w:rsidRPr="00A16896" w:rsidRDefault="009702CD" w:rsidP="009702C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https://comedoreseconomicos.gob.do/transparencia/proceso-de-consultas-abiertas/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C4F513E" w14:textId="6302C0F3" w:rsidR="009702CD" w:rsidRPr="00A16896" w:rsidRDefault="009702CD" w:rsidP="009702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44EE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69EC9D59" w14:textId="77777777" w:rsidR="009702CD" w:rsidRPr="00A16896" w:rsidRDefault="009702CD" w:rsidP="009702C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702CD" w:rsidRPr="00A16896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9702CD" w:rsidRPr="00A16896" w:rsidRDefault="009702CD" w:rsidP="009702C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9702CD" w:rsidRPr="00A16896" w:rsidRDefault="009702CD" w:rsidP="009702C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7F9A01A9" w14:textId="358E25C2" w:rsidR="009702CD" w:rsidRPr="00A16896" w:rsidRDefault="009702CD" w:rsidP="009702CD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https://comedoreseconomicos.gob.do/transparencia/relacion-de-consultas-publicas/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513FA156" w:rsidR="009702CD" w:rsidRPr="00A16896" w:rsidRDefault="009702CD" w:rsidP="009702C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444EE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4854C2FC" w14:textId="77777777" w:rsidR="009702CD" w:rsidRPr="00A16896" w:rsidRDefault="009702CD" w:rsidP="009702C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Pr="00A16896" w:rsidRDefault="00A165CA" w:rsidP="006F0A5F">
      <w:pPr>
        <w:spacing w:after="0" w:line="240" w:lineRule="auto"/>
        <w:rPr>
          <w:b/>
          <w:sz w:val="20"/>
          <w:szCs w:val="20"/>
        </w:rPr>
      </w:pPr>
    </w:p>
    <w:p w14:paraId="4BA7A2B8" w14:textId="77777777" w:rsidR="00CC153B" w:rsidRPr="00A16896" w:rsidRDefault="00CC153B" w:rsidP="006F0A5F">
      <w:pPr>
        <w:spacing w:after="0" w:line="240" w:lineRule="auto"/>
        <w:rPr>
          <w:b/>
          <w:sz w:val="20"/>
          <w:szCs w:val="20"/>
        </w:rPr>
      </w:pPr>
    </w:p>
    <w:p w14:paraId="0A6C0B89" w14:textId="25F2EF37" w:rsidR="00093BAF" w:rsidRPr="00093BAF" w:rsidRDefault="005A0FD0" w:rsidP="00093BAF">
      <w:pPr>
        <w:spacing w:after="0" w:line="240" w:lineRule="auto"/>
      </w:pPr>
      <w:r>
        <w:rPr>
          <w:b/>
          <w:bCs/>
          <w:sz w:val="24"/>
          <w:szCs w:val="24"/>
        </w:rPr>
        <w:t>Lic. Edgar Joel Espinosa</w:t>
      </w:r>
      <w:r w:rsidR="00C7577F">
        <w:rPr>
          <w:b/>
          <w:bCs/>
          <w:sz w:val="24"/>
          <w:szCs w:val="24"/>
        </w:rPr>
        <w:t xml:space="preserve"> 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 w:rsidRPr="005A0FD0">
        <w:rPr>
          <w:rStyle w:val="Hipervnculo"/>
          <w:b/>
          <w:bCs/>
          <w:sz w:val="24"/>
          <w:szCs w:val="24"/>
        </w:rPr>
        <w:t>eespinosa@ceed.gob.do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24EFE23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1"/>
      <w:footerReference w:type="default" r:id="rId16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1DF5" w14:textId="77777777" w:rsidR="009102DD" w:rsidRDefault="009102DD" w:rsidP="00A17ADE">
      <w:pPr>
        <w:spacing w:after="0" w:line="240" w:lineRule="auto"/>
      </w:pPr>
      <w:r>
        <w:separator/>
      </w:r>
    </w:p>
  </w:endnote>
  <w:endnote w:type="continuationSeparator" w:id="0">
    <w:p w14:paraId="68E3517F" w14:textId="77777777" w:rsidR="009102DD" w:rsidRDefault="009102DD" w:rsidP="00A17ADE">
      <w:pPr>
        <w:spacing w:after="0" w:line="240" w:lineRule="auto"/>
      </w:pPr>
      <w:r>
        <w:continuationSeparator/>
      </w:r>
    </w:p>
  </w:endnote>
  <w:endnote w:type="continuationNotice" w:id="1">
    <w:p w14:paraId="52400745" w14:textId="77777777" w:rsidR="009102DD" w:rsidRDefault="009102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6AA7CE08" w:rsidR="00B83D9B" w:rsidRDefault="00B83D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2CD" w:rsidRPr="009702CD">
          <w:rPr>
            <w:noProof/>
            <w:lang w:val="es-ES"/>
          </w:rPr>
          <w:t>17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B83D9B" w:rsidRDefault="00B83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A91A" w14:textId="77777777" w:rsidR="009102DD" w:rsidRDefault="009102DD" w:rsidP="00A17ADE">
      <w:pPr>
        <w:spacing w:after="0" w:line="240" w:lineRule="auto"/>
      </w:pPr>
      <w:r>
        <w:separator/>
      </w:r>
    </w:p>
  </w:footnote>
  <w:footnote w:type="continuationSeparator" w:id="0">
    <w:p w14:paraId="70F38793" w14:textId="77777777" w:rsidR="009102DD" w:rsidRDefault="009102DD" w:rsidP="00A17ADE">
      <w:pPr>
        <w:spacing w:after="0" w:line="240" w:lineRule="auto"/>
      </w:pPr>
      <w:r>
        <w:continuationSeparator/>
      </w:r>
    </w:p>
  </w:footnote>
  <w:footnote w:type="continuationNotice" w:id="1">
    <w:p w14:paraId="5ADC0C18" w14:textId="77777777" w:rsidR="009102DD" w:rsidRDefault="009102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B83D9B" w:rsidRDefault="00B83D9B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B83D9B" w:rsidRDefault="00B83D9B" w:rsidP="00BF02BC">
    <w:pPr>
      <w:pStyle w:val="Encabezado"/>
      <w:jc w:val="center"/>
      <w:rPr>
        <w:sz w:val="28"/>
      </w:rPr>
    </w:pPr>
  </w:p>
  <w:p w14:paraId="462D6FF5" w14:textId="46F0FC99" w:rsidR="00B83D9B" w:rsidRDefault="00B83D9B" w:rsidP="00BF02BC">
    <w:pPr>
      <w:pStyle w:val="Encabezado"/>
      <w:jc w:val="center"/>
      <w:rPr>
        <w:sz w:val="28"/>
      </w:rPr>
    </w:pPr>
  </w:p>
  <w:p w14:paraId="4C0E3413" w14:textId="77777777" w:rsidR="00B83D9B" w:rsidRDefault="00B83D9B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B83D9B" w:rsidRDefault="00B83D9B" w:rsidP="00BF02BC">
    <w:pPr>
      <w:pStyle w:val="Encabezado"/>
      <w:jc w:val="center"/>
      <w:rPr>
        <w:sz w:val="28"/>
      </w:rPr>
    </w:pPr>
  </w:p>
  <w:p w14:paraId="410E0F3A" w14:textId="0719BDFF" w:rsidR="00B83D9B" w:rsidRPr="00BF02BC" w:rsidRDefault="00B83D9B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34B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8E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2294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447D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17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4ABB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5EE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A7DED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606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0FD0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4A8C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28E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6BFB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3B63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01A1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4CA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6EE6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64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0CA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CA6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02DD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2CD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48FC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79C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896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3A04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3D9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242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06EE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0F7B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1E4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964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0E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A714E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F934E647-DA75-4AF7-BFFB-49554D3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medoreseconomicos.gob.do/transparencia/resoluciones/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s://comedoreseconomicos.gob.do/transparencia/marco-legal-decretos/" TargetMode="External"/><Relationship Id="rId84" Type="http://schemas.openxmlformats.org/officeDocument/2006/relationships/hyperlink" Target="https://comedoreseconomicos.gob.do/transparencia/manual-de-organizacion-de-la-oai/" TargetMode="External"/><Relationship Id="rId138" Type="http://schemas.openxmlformats.org/officeDocument/2006/relationships/hyperlink" Target="https://comedoreseconomicos.gob.do/transparencia/relacion-estado-de-cuenta-de-suplidores/" TargetMode="External"/><Relationship Id="rId159" Type="http://schemas.openxmlformats.org/officeDocument/2006/relationships/hyperlink" Target="https://comedoreseconomicos.gob.do/transparencia/proceso-de-consultas-abiertas/" TargetMode="External"/><Relationship Id="rId107" Type="http://schemas.openxmlformats.org/officeDocument/2006/relationships/hyperlink" Target="https://comedoreseconomicos.gob.do/transparencia/presupuestos-aprobados/" TargetMode="External"/><Relationship Id="rId11" Type="http://schemas.openxmlformats.org/officeDocument/2006/relationships/hyperlink" Target="https://comedoreseconomicos.gob.do/transparencia/institucion-decretos/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s://comedoreseconomicos.gob.do/transparencia/marco-legal-decretos/" TargetMode="External"/><Relationship Id="rId74" Type="http://schemas.openxmlformats.org/officeDocument/2006/relationships/hyperlink" Target="https://comedoreseconomicos.gob.do/transparencia/normativas/" TargetMode="External"/><Relationship Id="rId128" Type="http://schemas.openxmlformats.org/officeDocument/2006/relationships/hyperlink" Target="https://comedoreseconomicos.gob.do/transparencia/comparaciones-de-precios/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160" Type="http://schemas.openxmlformats.org/officeDocument/2006/relationships/hyperlink" Target="https://comedoreseconomicos.gob.do/transparencia/relacion-de-consultas-publicas/" TargetMode="External"/><Relationship Id="rId22" Type="http://schemas.openxmlformats.org/officeDocument/2006/relationships/hyperlink" Target="https://comedoreseconomicos.gob.do/transparencia/resoluciones/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s://comedoreseconomicos.gob.do/transparencia/marco-legal-decretos/" TargetMode="External"/><Relationship Id="rId118" Type="http://schemas.openxmlformats.org/officeDocument/2006/relationships/hyperlink" Target="https://map.gob.do/Concursa/" TargetMode="External"/><Relationship Id="rId139" Type="http://schemas.openxmlformats.org/officeDocument/2006/relationships/hyperlink" Target="https://comedoreseconomicos.gob.do/transparencia/descripcion-de-los-programas-y-proyectos/" TargetMode="External"/><Relationship Id="rId85" Type="http://schemas.openxmlformats.org/officeDocument/2006/relationships/hyperlink" Target="https://comedoreseconomicos.gob.do/transparencia/manual-de-procedimientos-de-la-oai/" TargetMode="External"/><Relationship Id="rId150" Type="http://schemas.openxmlformats.org/officeDocument/2006/relationships/hyperlink" Target="https://comedoreseconomicos.gob.do/transparencia/informes-de-autidoria/" TargetMode="External"/><Relationship Id="rId12" Type="http://schemas.openxmlformats.org/officeDocument/2006/relationships/hyperlink" Target="https://comedoreseconomicos.gob.do/transparencia/institucion-decretos/" TargetMode="External"/><Relationship Id="rId17" Type="http://schemas.openxmlformats.org/officeDocument/2006/relationships/hyperlink" Target="https://comedoreseconomicos.gob.do/transparencia/resoluciones/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s://comedoreseconomicos.gob.do/transparencia/marco-legal-decretos/" TargetMode="External"/><Relationship Id="rId103" Type="http://schemas.openxmlformats.org/officeDocument/2006/relationships/hyperlink" Target="https://311.gob.do/" TargetMode="External"/><Relationship Id="rId108" Type="http://schemas.openxmlformats.org/officeDocument/2006/relationships/hyperlink" Target="https://comedoreseconomicos.gob.do/transparencia/presupuestos-aprobados/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s://comedoreseconomicos.gob.do/transparencia/subasta-inversas/" TargetMode="External"/><Relationship Id="rId54" Type="http://schemas.openxmlformats.org/officeDocument/2006/relationships/hyperlink" Target="https://comedoreseconomicos.gob.do/transparencia/marco-legal-decretos/" TargetMode="External"/><Relationship Id="rId70" Type="http://schemas.openxmlformats.org/officeDocument/2006/relationships/hyperlink" Target="https://comedoreseconomicos.gob.do/transparencia/reglamentos-y-resoluciones/" TargetMode="External"/><Relationship Id="rId75" Type="http://schemas.openxmlformats.org/officeDocument/2006/relationships/hyperlink" Target="https://comedoreseconomicos.gob.do/transparencia/normativas/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s://comedoreseconomicos.gob.do/transparencia/memorias-institucionales/" TargetMode="External"/><Relationship Id="rId140" Type="http://schemas.openxmlformats.org/officeDocument/2006/relationships/hyperlink" Target="https://comedoreseconomicos.gob.do/transparencia/informes-de-seguimiento-a-los-programas-y-proyectos/" TargetMode="External"/><Relationship Id="rId145" Type="http://schemas.openxmlformats.org/officeDocument/2006/relationships/hyperlink" Target="https://comedoreseconomicos.gob.do/transparencia/informes-financieros/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resoluciones/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s://comedoreseconomicos.gob.do/transparencia/marco-legal-decretos/" TargetMode="External"/><Relationship Id="rId114" Type="http://schemas.openxmlformats.org/officeDocument/2006/relationships/hyperlink" Target="https://comedoreseconomicos.gob.do/transparencia/nomina-de-empleados/" TargetMode="External"/><Relationship Id="rId119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comedoreseconomicos.gob.do/transparencia/marco-legal-decretos/" TargetMode="External"/><Relationship Id="rId65" Type="http://schemas.openxmlformats.org/officeDocument/2006/relationships/hyperlink" Target="https://comedoreseconomicos.gob.do/transparencia/marco-legal-decretos/" TargetMode="External"/><Relationship Id="rId81" Type="http://schemas.openxmlformats.org/officeDocument/2006/relationships/hyperlink" Target="https://saip.gob.do/apps/sip/?step=one" TargetMode="External"/><Relationship Id="rId86" Type="http://schemas.openxmlformats.org/officeDocument/2006/relationships/hyperlink" Target="https://comedoreseconomicos.gob.do/transparencia/estadisticas-y-balances-de-la-gestion-oai/" TargetMode="External"/><Relationship Id="rId130" Type="http://schemas.openxmlformats.org/officeDocument/2006/relationships/hyperlink" Target="https://comedoreseconomicos.gob.do/transparencia/compras-menores/" TargetMode="External"/><Relationship Id="rId135" Type="http://schemas.openxmlformats.org/officeDocument/2006/relationships/hyperlink" Target="https://comedoreseconomicos.gob.do/transparencia/otros-casos-de-excepcion/" TargetMode="External"/><Relationship Id="rId151" Type="http://schemas.openxmlformats.org/officeDocument/2006/relationships/hyperlink" Target="https://comedoreseconomicos.gob.do/transparencia/relacion-de-activos-fijos/" TargetMode="External"/><Relationship Id="rId156" Type="http://schemas.openxmlformats.org/officeDocument/2006/relationships/hyperlink" Target="https://comedoreseconomicos.gob.do/transparencia/listado-de-miembros-y-medios-de-contacto/" TargetMode="External"/><Relationship Id="rId13" Type="http://schemas.openxmlformats.org/officeDocument/2006/relationships/hyperlink" Target="https://comedoreseconomicos.gob.do/transparencia/institucion-decretos/" TargetMode="External"/><Relationship Id="rId18" Type="http://schemas.openxmlformats.org/officeDocument/2006/relationships/hyperlink" Target="https://comedoreseconomicos.gob.do/transparencia/resoluciones/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ejecucion-del-presupuesto/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s://comedoreseconomicos.gob.do/transparencia/marco-legal-decretos/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medoreseconomicos.gob.do/transparencia/normativas/" TargetMode="External"/><Relationship Id="rId97" Type="http://schemas.openxmlformats.org/officeDocument/2006/relationships/hyperlink" Target="https://comedoreseconomicos.gob.do/transparencia/acuerdos-y-convenios/" TargetMode="External"/><Relationship Id="rId104" Type="http://schemas.openxmlformats.org/officeDocument/2006/relationships/hyperlink" Target="https://comedoreseconomicos.gob.do/transparencia/estadisticas-sobre-quejas-reclamaciones-y-sugerencias-recibidas/" TargetMode="External"/><Relationship Id="rId120" Type="http://schemas.openxmlformats.org/officeDocument/2006/relationships/hyperlink" Target="https://comedoreseconomicos.gob.do/transparencia/beneficiarios-de-asistencia-social/" TargetMode="External"/><Relationship Id="rId125" Type="http://schemas.openxmlformats.org/officeDocument/2006/relationships/hyperlink" Target="https://comedoreseconomicos.gob.do/transparencia/licitacion-restringida/" TargetMode="External"/><Relationship Id="rId141" Type="http://schemas.openxmlformats.org/officeDocument/2006/relationships/hyperlink" Target="https://comedoreseconomicos.gob.do/transparencia/calendarios-de-ejecucion-de-programas-y-proyectos/" TargetMode="External"/><Relationship Id="rId146" Type="http://schemas.openxmlformats.org/officeDocument/2006/relationships/hyperlink" Target="https://comedoreseconomicos.gob.do/transparencia/informes-financie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reglamentos-y-resoluciones/" TargetMode="External"/><Relationship Id="rId92" Type="http://schemas.openxmlformats.org/officeDocument/2006/relationships/hyperlink" Target="https://comedoreseconomicos.gob.do/transparencia/planificacion-estrategica-institucional/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resoluciones/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comedoreseconomicos.gob.do/transparencia/reglamentos-y-resoluciones/" TargetMode="External"/><Relationship Id="rId87" Type="http://schemas.openxmlformats.org/officeDocument/2006/relationships/hyperlink" Target="https://comedoreseconomicos.gob.do/transparencia/contactos-del-rai/" TargetMode="External"/><Relationship Id="rId110" Type="http://schemas.openxmlformats.org/officeDocument/2006/relationships/hyperlink" Target="https://comedoreseconomicos.gob.do/ejecucion-del-presupuesto/" TargetMode="External"/><Relationship Id="rId115" Type="http://schemas.openxmlformats.org/officeDocument/2006/relationships/hyperlink" Target="https://comedoreseconomicos.gob.do/transparencia/nomina-de-empleados/" TargetMode="External"/><Relationship Id="rId131" Type="http://schemas.openxmlformats.org/officeDocument/2006/relationships/hyperlink" Target="https://comedoreseconomicos.gob.do/transparencia/compras-por-debajo-del-umbral/" TargetMode="External"/><Relationship Id="rId136" Type="http://schemas.openxmlformats.org/officeDocument/2006/relationships/hyperlink" Target="http://digeig.gob.do/web/es/transparencia/compras-y-contrataciones-1/estado-de-cuentas-de-suplidores/" TargetMode="External"/><Relationship Id="rId157" Type="http://schemas.openxmlformats.org/officeDocument/2006/relationships/hyperlink" Target="https://comedoreseconomicos.gob.do/transparencia/compromiso-etico/" TargetMode="External"/><Relationship Id="rId61" Type="http://schemas.openxmlformats.org/officeDocument/2006/relationships/hyperlink" Target="https://comedoreseconomicos.gob.do/transparencia/marco-legal-decretos/" TargetMode="External"/><Relationship Id="rId82" Type="http://schemas.openxmlformats.org/officeDocument/2006/relationships/hyperlink" Target="https://comedoreseconomicos.gob.do/transparencia/estructura-organizacional-de-la-oai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comedoreseconomicos.gob.do/transparencia/resoluciones/" TargetMode="External"/><Relationship Id="rId14" Type="http://schemas.openxmlformats.org/officeDocument/2006/relationships/hyperlink" Target="https://comedoreseconomicos.gob.do/transparencia/institucion-decretos/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s://comedoreseconomicos.gob.do/transparencia/marco-legal-decretos/" TargetMode="External"/><Relationship Id="rId77" Type="http://schemas.openxmlformats.org/officeDocument/2006/relationships/hyperlink" Target="https://comedoreseconomicos.gob.do/transparencia/normativas/" TargetMode="External"/><Relationship Id="rId100" Type="http://schemas.openxmlformats.org/officeDocument/2006/relationships/hyperlink" Target="https://comedoreseconomicos.gob.do/transparencia/carta-compromiso/" TargetMode="External"/><Relationship Id="rId105" Type="http://schemas.openxmlformats.org/officeDocument/2006/relationships/hyperlink" Target="https://comedoreseconomicos.gob.do/transparencia/declaraciones-juradas-de-patrimoni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8" Type="http://schemas.openxmlformats.org/officeDocument/2006/relationships/hyperlink" Target="https://comedoreseconomicos.gob.do/transparencia/constitucion-de-la-republica-dominicana/" TargetMode="External"/><Relationship Id="rId51" Type="http://schemas.openxmlformats.org/officeDocument/2006/relationships/hyperlink" Target="https://comedoreseconomicos.gob.do/transparencia/marco-legal-decretos/" TargetMode="External"/><Relationship Id="rId72" Type="http://schemas.openxmlformats.org/officeDocument/2006/relationships/hyperlink" Target="https://comedoreseconomicos.gob.do/transparencia/reglamentos-y-resoluciones/" TargetMode="External"/><Relationship Id="rId93" Type="http://schemas.openxmlformats.org/officeDocument/2006/relationships/hyperlink" Target="https://comedoreseconomicos.gob.do/transparencia/plan-operativo-anual-poa/" TargetMode="External"/><Relationship Id="rId98" Type="http://schemas.openxmlformats.org/officeDocument/2006/relationships/hyperlink" Target="https://comedoreseconomicos.gob.do/transparencia/contratos-de-publicidad/" TargetMode="External"/><Relationship Id="rId121" Type="http://schemas.openxmlformats.org/officeDocument/2006/relationships/hyperlink" Target="https://comedoreseconomicos.gob.do/transparencia/como-registrarse-como-proveedor-del-estado/" TargetMode="External"/><Relationship Id="rId142" Type="http://schemas.openxmlformats.org/officeDocument/2006/relationships/hyperlink" Target="https://comedoreseconomicos.gob.do/transparencia/informes-de-presupuesto-sobre-programas-y-proyectos/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otras-normativas/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s://comedoreseconomicos.gob.do/transparencia/reglamentos-y-resoluciones/" TargetMode="External"/><Relationship Id="rId116" Type="http://schemas.openxmlformats.org/officeDocument/2006/relationships/hyperlink" Target="https://comedoreseconomicos.gob.do/transparencia/jubilaciones-pensiones-y-retiros/" TargetMode="External"/><Relationship Id="rId137" Type="http://schemas.openxmlformats.org/officeDocument/2006/relationships/hyperlink" Target="https://comedoreseconomicos.gob.do/transparencia/relacion-estado-de-cuenta-de-suplidores/" TargetMode="External"/><Relationship Id="rId158" Type="http://schemas.openxmlformats.org/officeDocument/2006/relationships/hyperlink" Target="https://comedoreseconomicos.gob.do/transparencia/plan-de-trabajo-informe-de-logros-y-seguimiento-del-plan-de-la-cep/" TargetMode="External"/><Relationship Id="rId20" Type="http://schemas.openxmlformats.org/officeDocument/2006/relationships/hyperlink" Target="https://comedoreseconomicos.gob.do/transparencia/resoluciones/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comedoreseconomicos.gob.do/transparencia/marco-legal-decretos/" TargetMode="External"/><Relationship Id="rId83" Type="http://schemas.openxmlformats.org/officeDocument/2006/relationships/hyperlink" Target="https://comedoreseconomicos.gob.do/transparencia/manual-de-organizacion-de-la-oai/" TargetMode="External"/><Relationship Id="rId88" Type="http://schemas.openxmlformats.org/officeDocument/2006/relationships/hyperlink" Target="https://comedoreseconomicos.gob.do/transparencia/informacion-clasificada/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medoreseconomicos.gob.do/transparencia/micro-pequenas-y-medianas-empresas/" TargetMode="External"/><Relationship Id="rId153" Type="http://schemas.openxmlformats.org/officeDocument/2006/relationships/hyperlink" Target="https://comedoreseconomicos.gob.do/transparencia/relacion-de-inventario-en-almacen/" TargetMode="External"/><Relationship Id="rId15" Type="http://schemas.openxmlformats.org/officeDocument/2006/relationships/hyperlink" Target="https://comedoreseconomicos.gob.do/transparencia/resoluciones/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s://comedoreseconomicos.gob.do/transparencia/marco-legal-decretos/" TargetMode="External"/><Relationship Id="rId106" Type="http://schemas.openxmlformats.org/officeDocument/2006/relationships/hyperlink" Target="http://digeig.gob.do/web/es/transparencia/presupuesto/presupuesto-aprobado-del-ano/" TargetMode="External"/><Relationship Id="rId127" Type="http://schemas.openxmlformats.org/officeDocument/2006/relationships/hyperlink" Target="https://comedoreseconomicos.gob.do/transparencia/sorteo-de-obras/" TargetMode="External"/><Relationship Id="rId10" Type="http://schemas.openxmlformats.org/officeDocument/2006/relationships/hyperlink" Target="https://comedoreseconomicos.gob.do/transparencia/institucion-leyes/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s://comedoreseconomicos.gob.do/transparencia/marco-legal-decretos/" TargetMode="External"/><Relationship Id="rId73" Type="http://schemas.openxmlformats.org/officeDocument/2006/relationships/hyperlink" Target="https://comedoreseconomicos.gob.do/transparencia/reglamentos-y-resoluciones/" TargetMode="External"/><Relationship Id="rId78" Type="http://schemas.openxmlformats.org/officeDocument/2006/relationships/hyperlink" Target="https://comedoreseconomicos.gob.do/transparencia/estructura-organizacional-de-la-oai/" TargetMode="External"/><Relationship Id="rId94" Type="http://schemas.openxmlformats.org/officeDocument/2006/relationships/hyperlink" Target="https://comedoreseconomicos.gob.do/transparencia/plan-operativo-anual-poa/" TargetMode="External"/><Relationship Id="rId99" Type="http://schemas.openxmlformats.org/officeDocument/2006/relationships/hyperlink" Target="https://comedoreseconomicos.gob.do/transparencia/revista-sobremesa/" TargetMode="External"/><Relationship Id="rId101" Type="http://schemas.openxmlformats.org/officeDocument/2006/relationships/hyperlink" Target="https://comedoreseconomicos.gob.do/transparencia/estadisticas-institucionales/" TargetMode="External"/><Relationship Id="rId122" Type="http://schemas.openxmlformats.org/officeDocument/2006/relationships/hyperlink" Target="https://comedoreseconomicos.gob.do/transparencia/plan-anual-de-compras-y-contrataciones-pacc/" TargetMode="External"/><Relationship Id="rId143" Type="http://schemas.openxmlformats.org/officeDocument/2006/relationships/hyperlink" Target="https://comedoreseconomicos.gob.do/transparencia/balance-general/" TargetMode="External"/><Relationship Id="rId148" Type="http://schemas.openxmlformats.org/officeDocument/2006/relationships/hyperlink" Target="https://comedoreseconomicos.gob.do/transparencia/relacion-de-ingresos-y-egresos/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edoreseconomicos.gob.do/transparencia/institucion-leyes/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s://comedoreseconomicos.gob.do/transparencia/marco-legal-decretos/" TargetMode="External"/><Relationship Id="rId68" Type="http://schemas.openxmlformats.org/officeDocument/2006/relationships/hyperlink" Target="https://comedoreseconomicos.gob.do/transparencia/reglamentos-y-resoluciones/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s://comedoreseconomicos.gob.do/ejecucion-del-presupuesto/" TargetMode="External"/><Relationship Id="rId133" Type="http://schemas.openxmlformats.org/officeDocument/2006/relationships/hyperlink" Target="https://comedoreseconomicos.gob.do/transparencia/casos-de-seguridad-o-emergencia-nacional/" TargetMode="External"/><Relationship Id="rId154" Type="http://schemas.openxmlformats.org/officeDocument/2006/relationships/hyperlink" Target="https://datos.gob.do/organization/comedores-economicos-del-estado-dominicano-cee" TargetMode="External"/><Relationship Id="rId16" Type="http://schemas.openxmlformats.org/officeDocument/2006/relationships/hyperlink" Target="https://comedoreseconomicos.gob.do/transparencia/resoluciones/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comedoreseconomicos.gob.do/transparencia/marco-legal-decretos/" TargetMode="External"/><Relationship Id="rId79" Type="http://schemas.openxmlformats.org/officeDocument/2006/relationships/hyperlink" Target="https://comedoreseconomicos.gob.do/transparencia/estructura-organica-de-la-institucion/" TargetMode="External"/><Relationship Id="rId102" Type="http://schemas.openxmlformats.org/officeDocument/2006/relationships/hyperlink" Target="https://comedoreseconomicos.gob.do/donacion-de-comida-cruda-a-particulares/" TargetMode="External"/><Relationship Id="rId123" Type="http://schemas.openxmlformats.org/officeDocument/2006/relationships/hyperlink" Target="https://comedoreseconomicos.gob.do/transparencia/licitacion-publica-nacional-e-internacional/" TargetMode="External"/><Relationship Id="rId144" Type="http://schemas.openxmlformats.org/officeDocument/2006/relationships/hyperlink" Target="https://comedoreseconomicos.gob.do/transparencia/estados-financieros/" TargetMode="External"/><Relationship Id="rId90" Type="http://schemas.openxmlformats.org/officeDocument/2006/relationships/hyperlink" Target="https://comedoreseconomicos.gob.do/transparencia/indice-de-transparencia-estandarizado/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s://comedoreseconomicos.gob.do/transparencia/marco-legal-decretos/" TargetMode="External"/><Relationship Id="rId69" Type="http://schemas.openxmlformats.org/officeDocument/2006/relationships/hyperlink" Target="https://comedoreseconomicos.gob.do/transparencia/reglamentos-y-resoluciones/" TargetMode="External"/><Relationship Id="rId113" Type="http://schemas.openxmlformats.org/officeDocument/2006/relationships/hyperlink" Target="https://comedoreseconomicos.gob.do/transparencia/nomina-de-empleados/" TargetMode="External"/><Relationship Id="rId134" Type="http://schemas.openxmlformats.org/officeDocument/2006/relationships/hyperlink" Target="https://comedoreseconomicos.gob.do/transparencia/casos-de-urgencia/" TargetMode="External"/><Relationship Id="rId80" Type="http://schemas.openxmlformats.org/officeDocument/2006/relationships/hyperlink" Target="https://comedoreseconomicos.gob.do/transparencia/estructura-organica-de-la-institucion/" TargetMode="External"/><Relationship Id="rId155" Type="http://schemas.openxmlformats.org/officeDocument/2006/relationships/hyperlink" Target="https://comedoreseconomicos.gob.do/transparencia/datos-abier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E5A2-1E34-4193-9702-8B5AA645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17</Pages>
  <Words>6634</Words>
  <Characters>36491</Characters>
  <Application>Microsoft Office Word</Application>
  <DocSecurity>0</DocSecurity>
  <Lines>304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Libre Acceso2</cp:lastModifiedBy>
  <cp:revision>8</cp:revision>
  <cp:lastPrinted>2022-04-06T15:12:00Z</cp:lastPrinted>
  <dcterms:created xsi:type="dcterms:W3CDTF">2024-10-17T19:31:00Z</dcterms:created>
  <dcterms:modified xsi:type="dcterms:W3CDTF">2025-02-18T19:46:00Z</dcterms:modified>
</cp:coreProperties>
</file>